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106" w:rsidRDefault="00E17106" w:rsidP="00E17106">
      <w:pPr>
        <w:pStyle w:val="unknownstyle6"/>
        <w:pBdr>
          <w:top w:val="single" w:sz="4" w:space="1" w:color="auto"/>
          <w:left w:val="single" w:sz="4" w:space="0" w:color="auto"/>
          <w:bottom w:val="single" w:sz="4" w:space="0" w:color="auto"/>
          <w:right w:val="single" w:sz="4" w:space="1" w:color="auto"/>
        </w:pBdr>
        <w:jc w:val="center"/>
        <w:rPr>
          <w:b/>
          <w:bCs/>
          <w:sz w:val="72"/>
          <w:szCs w:val="72"/>
        </w:rPr>
      </w:pPr>
      <w:r w:rsidRPr="00EA6FA4">
        <w:rPr>
          <w:b/>
          <w:bCs/>
          <w:sz w:val="72"/>
          <w:szCs w:val="72"/>
        </w:rPr>
        <w:t xml:space="preserve">Trulserudenga Barnehage </w:t>
      </w:r>
    </w:p>
    <w:p w:rsidR="00E17106" w:rsidRDefault="00E17106" w:rsidP="00E17106">
      <w:pPr>
        <w:pStyle w:val="unknownstyle6"/>
        <w:pBdr>
          <w:top w:val="single" w:sz="4" w:space="1" w:color="auto"/>
          <w:left w:val="single" w:sz="4" w:space="0" w:color="auto"/>
          <w:bottom w:val="single" w:sz="4" w:space="0" w:color="auto"/>
          <w:right w:val="single" w:sz="4" w:space="1" w:color="auto"/>
        </w:pBdr>
        <w:jc w:val="center"/>
        <w:rPr>
          <w:b/>
          <w:bCs/>
          <w:sz w:val="72"/>
          <w:szCs w:val="72"/>
        </w:rPr>
      </w:pPr>
    </w:p>
    <w:p w:rsidR="00E17106" w:rsidRDefault="00E17106" w:rsidP="00E17106">
      <w:pPr>
        <w:pStyle w:val="unknownstyle6"/>
        <w:pBdr>
          <w:top w:val="single" w:sz="4" w:space="1" w:color="auto"/>
          <w:left w:val="single" w:sz="4" w:space="0" w:color="auto"/>
          <w:bottom w:val="single" w:sz="4" w:space="0" w:color="auto"/>
          <w:right w:val="single" w:sz="4" w:space="1" w:color="auto"/>
        </w:pBdr>
        <w:jc w:val="center"/>
        <w:rPr>
          <w:b/>
          <w:bCs/>
          <w:sz w:val="72"/>
          <w:szCs w:val="72"/>
        </w:rPr>
      </w:pPr>
      <w:r>
        <w:rPr>
          <w:b/>
          <w:bCs/>
          <w:sz w:val="72"/>
          <w:szCs w:val="72"/>
        </w:rPr>
        <w:t xml:space="preserve"> – magisk og levende barndom</w:t>
      </w:r>
    </w:p>
    <w:p w:rsidR="00E17106" w:rsidRDefault="00E17106" w:rsidP="00E17106">
      <w:pPr>
        <w:pStyle w:val="unknownstyle"/>
        <w:pBdr>
          <w:top w:val="single" w:sz="4" w:space="1" w:color="auto"/>
          <w:left w:val="single" w:sz="4" w:space="0" w:color="auto"/>
          <w:bottom w:val="single" w:sz="4" w:space="0" w:color="auto"/>
          <w:right w:val="single" w:sz="4" w:space="1" w:color="auto"/>
        </w:pBdr>
        <w:jc w:val="left"/>
        <w:rPr>
          <w:rFonts w:ascii="Chiller" w:hAnsi="Chiller" w:cs="Chiller"/>
          <w:sz w:val="52"/>
          <w:szCs w:val="52"/>
        </w:rPr>
      </w:pPr>
      <w:r w:rsidRPr="001137A0">
        <w:rPr>
          <w:rFonts w:ascii="Chiller" w:hAnsi="Chiller" w:cs="Chiller"/>
          <w:noProof/>
          <w:sz w:val="52"/>
          <w:szCs w:val="52"/>
        </w:rPr>
        <w:drawing>
          <wp:inline distT="0" distB="0" distL="0" distR="0">
            <wp:extent cx="5967730" cy="4474210"/>
            <wp:effectExtent l="0" t="0" r="0" b="2540"/>
            <wp:docPr id="2" name="Bilde 2" descr="20130507_1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507_1318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7730" cy="4474210"/>
                    </a:xfrm>
                    <a:prstGeom prst="rect">
                      <a:avLst/>
                    </a:prstGeom>
                    <a:noFill/>
                    <a:ln>
                      <a:noFill/>
                    </a:ln>
                  </pic:spPr>
                </pic:pic>
              </a:graphicData>
            </a:graphic>
          </wp:inline>
        </w:drawing>
      </w:r>
    </w:p>
    <w:p w:rsidR="00E17106" w:rsidRPr="00183E40" w:rsidRDefault="00E17106" w:rsidP="00E17106">
      <w:pPr>
        <w:pStyle w:val="Overskrift6"/>
        <w:pBdr>
          <w:top w:val="single" w:sz="4" w:space="0" w:color="auto"/>
          <w:left w:val="single" w:sz="4" w:space="1" w:color="auto"/>
          <w:bottom w:val="single" w:sz="4" w:space="0" w:color="auto"/>
          <w:right w:val="single" w:sz="4" w:space="1" w:color="auto"/>
        </w:pBdr>
        <w:rPr>
          <w:color w:val="auto"/>
          <w:kern w:val="0"/>
          <w:sz w:val="56"/>
          <w:szCs w:val="56"/>
        </w:rPr>
      </w:pPr>
      <w:r w:rsidRPr="00183E40">
        <w:rPr>
          <w:rFonts w:ascii="Chiller" w:hAnsi="Chiller" w:cs="Chiller"/>
          <w:sz w:val="56"/>
          <w:szCs w:val="56"/>
        </w:rPr>
        <w:t>Pedagogisk forankring</w:t>
      </w:r>
    </w:p>
    <w:p w:rsidR="00E17106" w:rsidRDefault="00E17106" w:rsidP="00E17106">
      <w:pPr>
        <w:pBdr>
          <w:top w:val="single" w:sz="4" w:space="0" w:color="auto"/>
          <w:left w:val="single" w:sz="4" w:space="1" w:color="auto"/>
          <w:bottom w:val="single" w:sz="4" w:space="0" w:color="auto"/>
          <w:right w:val="single" w:sz="4" w:space="1" w:color="auto"/>
        </w:pBdr>
        <w:overflowPunct/>
        <w:jc w:val="center"/>
        <w:rPr>
          <w:rFonts w:ascii="Chiller" w:hAnsi="Chiller" w:cs="Chiller"/>
          <w:color w:val="auto"/>
          <w:kern w:val="0"/>
          <w:sz w:val="36"/>
          <w:szCs w:val="36"/>
        </w:rPr>
      </w:pPr>
      <w:r>
        <w:rPr>
          <w:rFonts w:ascii="Chiller" w:hAnsi="Chiller" w:cs="Chiller"/>
          <w:color w:val="auto"/>
          <w:kern w:val="0"/>
          <w:sz w:val="36"/>
          <w:szCs w:val="36"/>
        </w:rPr>
        <w:t xml:space="preserve">- </w:t>
      </w:r>
      <w:r w:rsidRPr="00183E40">
        <w:rPr>
          <w:rFonts w:ascii="Chiller" w:hAnsi="Chiller" w:cs="Chiller"/>
          <w:color w:val="auto"/>
          <w:kern w:val="0"/>
          <w:sz w:val="36"/>
          <w:szCs w:val="36"/>
        </w:rPr>
        <w:t>Personalets arbeidsverktøy</w:t>
      </w:r>
    </w:p>
    <w:p w:rsidR="00E17106" w:rsidRDefault="00E17106" w:rsidP="00E17106">
      <w:pPr>
        <w:pBdr>
          <w:top w:val="single" w:sz="4" w:space="0" w:color="auto"/>
          <w:left w:val="single" w:sz="4" w:space="1" w:color="auto"/>
          <w:bottom w:val="single" w:sz="4" w:space="0" w:color="auto"/>
          <w:right w:val="single" w:sz="4" w:space="1" w:color="auto"/>
        </w:pBdr>
        <w:overflowPunct/>
        <w:rPr>
          <w:color w:val="auto"/>
          <w:kern w:val="0"/>
          <w:sz w:val="24"/>
          <w:szCs w:val="24"/>
        </w:rPr>
      </w:pPr>
    </w:p>
    <w:p w:rsidR="00E17106" w:rsidRDefault="00E17106" w:rsidP="00E17106">
      <w:pPr>
        <w:pStyle w:val="Brdtekst3"/>
        <w:numPr>
          <w:ilvl w:val="0"/>
          <w:numId w:val="6"/>
        </w:numPr>
        <w:rPr>
          <w:sz w:val="28"/>
          <w:szCs w:val="28"/>
        </w:rPr>
      </w:pPr>
      <w:r>
        <w:rPr>
          <w:sz w:val="28"/>
          <w:szCs w:val="28"/>
        </w:rPr>
        <w:lastRenderedPageBreak/>
        <w:t>August 2015</w:t>
      </w:r>
    </w:p>
    <w:p w:rsidR="00E17106" w:rsidRDefault="00E17106" w:rsidP="00E17106">
      <w:pPr>
        <w:pStyle w:val="Brdtekst3"/>
        <w:rPr>
          <w:sz w:val="28"/>
          <w:szCs w:val="28"/>
        </w:rPr>
      </w:pPr>
      <w:r w:rsidRPr="00571D64">
        <w:rPr>
          <w:sz w:val="28"/>
          <w:szCs w:val="28"/>
        </w:rPr>
        <w:t xml:space="preserve">Trulserudenga barnehages virksomhetsplan er delt i </w:t>
      </w:r>
      <w:r>
        <w:rPr>
          <w:sz w:val="28"/>
          <w:szCs w:val="28"/>
        </w:rPr>
        <w:t>fire</w:t>
      </w:r>
      <w:r w:rsidRPr="00571D64">
        <w:rPr>
          <w:sz w:val="28"/>
          <w:szCs w:val="28"/>
        </w:rPr>
        <w:t xml:space="preserve"> deler:</w:t>
      </w:r>
    </w:p>
    <w:p w:rsidR="00E17106" w:rsidRPr="00571D64" w:rsidRDefault="00E17106" w:rsidP="00E17106">
      <w:pPr>
        <w:pStyle w:val="Brdtekst3"/>
        <w:rPr>
          <w:sz w:val="28"/>
          <w:szCs w:val="28"/>
        </w:rPr>
      </w:pPr>
    </w:p>
    <w:p w:rsidR="00E17106" w:rsidRPr="00571D64" w:rsidRDefault="00E17106" w:rsidP="00E17106">
      <w:pPr>
        <w:pStyle w:val="Brdtekst3"/>
        <w:ind w:left="708" w:firstLine="708"/>
        <w:rPr>
          <w:sz w:val="28"/>
          <w:szCs w:val="28"/>
        </w:rPr>
      </w:pPr>
    </w:p>
    <w:p w:rsidR="00E17106" w:rsidRPr="0028245A" w:rsidRDefault="00E17106" w:rsidP="00E17106">
      <w:pPr>
        <w:pStyle w:val="Brdtekst3"/>
        <w:rPr>
          <w:b/>
          <w:sz w:val="28"/>
          <w:szCs w:val="28"/>
        </w:rPr>
      </w:pPr>
      <w:r w:rsidRPr="0028245A">
        <w:rPr>
          <w:b/>
          <w:sz w:val="28"/>
          <w:szCs w:val="28"/>
        </w:rPr>
        <w:t>Del 1: Trulserudenga barnehage – Visjon og verdigrunnlag.</w:t>
      </w:r>
    </w:p>
    <w:p w:rsidR="00E17106" w:rsidRPr="0028245A" w:rsidRDefault="00E17106" w:rsidP="00E17106">
      <w:pPr>
        <w:pStyle w:val="Brdtekst3"/>
        <w:rPr>
          <w:b/>
          <w:sz w:val="28"/>
          <w:szCs w:val="28"/>
        </w:rPr>
      </w:pPr>
      <w:r w:rsidRPr="0028245A">
        <w:rPr>
          <w:b/>
          <w:sz w:val="28"/>
          <w:szCs w:val="28"/>
        </w:rPr>
        <w:t>Del 2: Trulserudenga barnehage – Pedagogisk forankring.</w:t>
      </w:r>
    </w:p>
    <w:p w:rsidR="00E17106" w:rsidRPr="0028245A" w:rsidRDefault="00E17106" w:rsidP="00E17106">
      <w:pPr>
        <w:pStyle w:val="Brdtekst3"/>
        <w:rPr>
          <w:b/>
          <w:sz w:val="28"/>
          <w:szCs w:val="28"/>
        </w:rPr>
      </w:pPr>
      <w:r w:rsidRPr="0028245A">
        <w:rPr>
          <w:b/>
          <w:sz w:val="28"/>
          <w:szCs w:val="28"/>
        </w:rPr>
        <w:t>Del 3: Trulserudenga barnehage</w:t>
      </w:r>
      <w:r>
        <w:rPr>
          <w:b/>
          <w:sz w:val="28"/>
          <w:szCs w:val="28"/>
        </w:rPr>
        <w:t xml:space="preserve"> - </w:t>
      </w:r>
      <w:r w:rsidRPr="0028245A">
        <w:rPr>
          <w:b/>
          <w:sz w:val="28"/>
          <w:szCs w:val="28"/>
        </w:rPr>
        <w:t xml:space="preserve"> </w:t>
      </w:r>
      <w:r>
        <w:rPr>
          <w:b/>
          <w:sz w:val="28"/>
          <w:szCs w:val="28"/>
        </w:rPr>
        <w:t>Rutiner, p</w:t>
      </w:r>
      <w:r w:rsidRPr="0028245A">
        <w:rPr>
          <w:b/>
          <w:sz w:val="28"/>
          <w:szCs w:val="28"/>
        </w:rPr>
        <w:t xml:space="preserve">rosessplaner og </w:t>
      </w:r>
      <w:r>
        <w:rPr>
          <w:b/>
          <w:sz w:val="28"/>
          <w:szCs w:val="28"/>
        </w:rPr>
        <w:t xml:space="preserve">                 </w:t>
      </w:r>
      <w:r w:rsidRPr="0028245A">
        <w:rPr>
          <w:b/>
          <w:sz w:val="28"/>
          <w:szCs w:val="28"/>
        </w:rPr>
        <w:t>progresjonstrapper</w:t>
      </w:r>
    </w:p>
    <w:p w:rsidR="00E17106" w:rsidRPr="0028245A" w:rsidRDefault="00E17106" w:rsidP="00E17106">
      <w:pPr>
        <w:pStyle w:val="Brdtekst3"/>
        <w:rPr>
          <w:b/>
          <w:sz w:val="28"/>
          <w:szCs w:val="28"/>
        </w:rPr>
      </w:pPr>
      <w:r w:rsidRPr="0028245A">
        <w:rPr>
          <w:b/>
          <w:sz w:val="28"/>
          <w:szCs w:val="28"/>
        </w:rPr>
        <w:t>Del 3: Trulserudenga barnehage – Vedtekter.</w:t>
      </w:r>
    </w:p>
    <w:p w:rsidR="00E17106" w:rsidRPr="00571D64" w:rsidRDefault="00E17106" w:rsidP="00E17106">
      <w:pPr>
        <w:pStyle w:val="Brdtekst3"/>
        <w:rPr>
          <w:sz w:val="28"/>
          <w:szCs w:val="28"/>
        </w:rPr>
      </w:pPr>
    </w:p>
    <w:p w:rsidR="00E17106" w:rsidRDefault="00E17106" w:rsidP="00E17106">
      <w:pPr>
        <w:pStyle w:val="Brdtekst3"/>
        <w:rPr>
          <w:sz w:val="28"/>
          <w:szCs w:val="28"/>
        </w:rPr>
      </w:pPr>
      <w:r>
        <w:rPr>
          <w:sz w:val="28"/>
          <w:szCs w:val="28"/>
        </w:rPr>
        <w:t>” Trulserudenga barnehage – Visjon og verdigrunnlag»</w:t>
      </w:r>
      <w:r w:rsidRPr="00571D64">
        <w:rPr>
          <w:sz w:val="28"/>
          <w:szCs w:val="28"/>
        </w:rPr>
        <w:t xml:space="preserve"> er den </w:t>
      </w:r>
      <w:r>
        <w:rPr>
          <w:sz w:val="28"/>
          <w:szCs w:val="28"/>
        </w:rPr>
        <w:t xml:space="preserve">første </w:t>
      </w:r>
      <w:r w:rsidRPr="00571D64">
        <w:rPr>
          <w:sz w:val="28"/>
          <w:szCs w:val="28"/>
        </w:rPr>
        <w:t xml:space="preserve">delen av </w:t>
      </w:r>
      <w:r>
        <w:rPr>
          <w:sz w:val="28"/>
          <w:szCs w:val="28"/>
        </w:rPr>
        <w:t>v</w:t>
      </w:r>
      <w:r w:rsidRPr="00571D64">
        <w:rPr>
          <w:sz w:val="28"/>
          <w:szCs w:val="28"/>
        </w:rPr>
        <w:t>irksomhetsplanen</w:t>
      </w:r>
      <w:r>
        <w:rPr>
          <w:sz w:val="28"/>
          <w:szCs w:val="28"/>
        </w:rPr>
        <w:t xml:space="preserve"> vår. Denne delen omhandler barnehagens visjon- og verdigrunnlag, STOLT. STOLT – er ordet våre verdier danner når vi tar første bokstaven i hver verdi. Denne delen er tre-delt og ser på verdiene ut i fra tre ulike brukerperspektiv; barna – foreldre og ansatte. Heftet beskriver hvordan vi ønsker å bruke verdiene inn mot de ulike brukergruppene i barnehagen.</w:t>
      </w:r>
    </w:p>
    <w:p w:rsidR="00E17106" w:rsidRDefault="00E17106" w:rsidP="00E17106">
      <w:pPr>
        <w:pStyle w:val="Brdtekst3"/>
        <w:rPr>
          <w:sz w:val="28"/>
          <w:szCs w:val="28"/>
        </w:rPr>
      </w:pPr>
    </w:p>
    <w:p w:rsidR="00E17106" w:rsidRPr="00571D64" w:rsidRDefault="00E17106" w:rsidP="00E17106">
      <w:pPr>
        <w:pStyle w:val="Brdtekst3"/>
        <w:rPr>
          <w:sz w:val="28"/>
          <w:szCs w:val="28"/>
        </w:rPr>
      </w:pPr>
      <w:r>
        <w:rPr>
          <w:sz w:val="28"/>
          <w:szCs w:val="28"/>
        </w:rPr>
        <w:t>Del 2</w:t>
      </w:r>
      <w:r w:rsidRPr="00571D64">
        <w:rPr>
          <w:sz w:val="28"/>
          <w:szCs w:val="28"/>
        </w:rPr>
        <w:t xml:space="preserve"> </w:t>
      </w:r>
      <w:r>
        <w:rPr>
          <w:sz w:val="28"/>
          <w:szCs w:val="28"/>
        </w:rPr>
        <w:t>er</w:t>
      </w:r>
      <w:r w:rsidRPr="00571D64">
        <w:rPr>
          <w:sz w:val="28"/>
          <w:szCs w:val="28"/>
        </w:rPr>
        <w:t xml:space="preserve"> vår pedagogiske forankring </w:t>
      </w:r>
      <w:r>
        <w:rPr>
          <w:sz w:val="28"/>
          <w:szCs w:val="28"/>
        </w:rPr>
        <w:t>og</w:t>
      </w:r>
      <w:r w:rsidRPr="00571D64">
        <w:rPr>
          <w:sz w:val="28"/>
          <w:szCs w:val="28"/>
        </w:rPr>
        <w:t xml:space="preserve"> handler om hvilke grunntanker vi bygger vår virksomhet på</w:t>
      </w:r>
      <w:r>
        <w:rPr>
          <w:sz w:val="28"/>
          <w:szCs w:val="28"/>
        </w:rPr>
        <w:t xml:space="preserve">, og hvilke mål vi har satt oss. </w:t>
      </w:r>
      <w:r w:rsidRPr="00571D64">
        <w:rPr>
          <w:sz w:val="28"/>
          <w:szCs w:val="28"/>
        </w:rPr>
        <w:t xml:space="preserve"> Planen er ment for en fem års periode, men blir revidert underveis.</w:t>
      </w:r>
      <w:r>
        <w:rPr>
          <w:sz w:val="28"/>
          <w:szCs w:val="28"/>
        </w:rPr>
        <w:t xml:space="preserve"> Sist gang revidert august </w:t>
      </w:r>
      <w:smartTag w:uri="urn:schemas-microsoft-com:office:smarttags" w:element="metricconverter">
        <w:smartTagPr>
          <w:attr w:name="ProductID" w:val="2015”"/>
        </w:smartTagPr>
        <w:r>
          <w:rPr>
            <w:sz w:val="28"/>
            <w:szCs w:val="28"/>
          </w:rPr>
          <w:t>2015”</w:t>
        </w:r>
      </w:smartTag>
      <w:r>
        <w:rPr>
          <w:sz w:val="28"/>
          <w:szCs w:val="28"/>
        </w:rPr>
        <w:t>.  Pedagogisk forankring” er de ansattes arbeidsverktøy.</w:t>
      </w:r>
    </w:p>
    <w:p w:rsidR="00E17106" w:rsidRPr="00571D64" w:rsidRDefault="00E17106" w:rsidP="00E17106">
      <w:pPr>
        <w:pStyle w:val="Brdtekst3"/>
        <w:rPr>
          <w:sz w:val="28"/>
          <w:szCs w:val="28"/>
        </w:rPr>
      </w:pPr>
    </w:p>
    <w:p w:rsidR="00E17106" w:rsidRDefault="00E17106" w:rsidP="00E17106">
      <w:pPr>
        <w:pStyle w:val="Brdtekst3"/>
        <w:rPr>
          <w:sz w:val="28"/>
          <w:szCs w:val="28"/>
        </w:rPr>
      </w:pPr>
      <w:r>
        <w:rPr>
          <w:sz w:val="28"/>
          <w:szCs w:val="28"/>
        </w:rPr>
        <w:t>I del 3 har vi samlet viktige rutiner, prosessplaner og progresjonstrapper vi jobber etter i hverdagen. Disse dokumentene forteller om hvilke mål, tiltak, prosesser og progresjon vi har i forhold til ulike satsningsfelt og er styringsdokument for i hverdag og praksis.</w:t>
      </w:r>
    </w:p>
    <w:p w:rsidR="00E17106" w:rsidRPr="00571D64" w:rsidRDefault="00E17106" w:rsidP="00E17106">
      <w:pPr>
        <w:pStyle w:val="Brdtekst3"/>
        <w:rPr>
          <w:sz w:val="28"/>
          <w:szCs w:val="28"/>
        </w:rPr>
      </w:pPr>
    </w:p>
    <w:p w:rsidR="00E17106" w:rsidRPr="00571D64" w:rsidRDefault="00E17106" w:rsidP="00E17106">
      <w:pPr>
        <w:pStyle w:val="Brdtekst3"/>
        <w:rPr>
          <w:sz w:val="28"/>
          <w:szCs w:val="28"/>
        </w:rPr>
      </w:pPr>
      <w:r w:rsidRPr="00571D64">
        <w:rPr>
          <w:sz w:val="28"/>
          <w:szCs w:val="28"/>
        </w:rPr>
        <w:t>Barneha</w:t>
      </w:r>
      <w:r>
        <w:rPr>
          <w:sz w:val="28"/>
          <w:szCs w:val="28"/>
        </w:rPr>
        <w:t>gens vedtekter er samlet i del 4.</w:t>
      </w:r>
    </w:p>
    <w:p w:rsidR="00E17106" w:rsidRPr="00571D64" w:rsidRDefault="00E17106" w:rsidP="00E17106">
      <w:pPr>
        <w:pStyle w:val="Brdtekst3"/>
        <w:rPr>
          <w:sz w:val="28"/>
          <w:szCs w:val="28"/>
        </w:rPr>
      </w:pPr>
    </w:p>
    <w:p w:rsidR="00E17106" w:rsidRDefault="00E17106" w:rsidP="00E17106">
      <w:pPr>
        <w:pStyle w:val="Brdtekst3"/>
        <w:rPr>
          <w:sz w:val="28"/>
          <w:szCs w:val="28"/>
        </w:rPr>
      </w:pPr>
    </w:p>
    <w:p w:rsidR="00E17106" w:rsidRDefault="00E17106" w:rsidP="00E17106">
      <w:pPr>
        <w:pStyle w:val="Brdtekst3"/>
        <w:rPr>
          <w:sz w:val="28"/>
          <w:szCs w:val="28"/>
        </w:rPr>
      </w:pPr>
    </w:p>
    <w:p w:rsidR="00E17106" w:rsidRDefault="00E17106" w:rsidP="00E17106">
      <w:pPr>
        <w:pStyle w:val="Brdtekst3"/>
        <w:rPr>
          <w:sz w:val="28"/>
          <w:szCs w:val="28"/>
        </w:rPr>
      </w:pPr>
    </w:p>
    <w:p w:rsidR="00E17106" w:rsidRDefault="00E17106" w:rsidP="00E17106">
      <w:pPr>
        <w:pStyle w:val="Brdtekst3"/>
        <w:rPr>
          <w:sz w:val="28"/>
          <w:szCs w:val="28"/>
        </w:rPr>
      </w:pPr>
    </w:p>
    <w:p w:rsidR="00E17106" w:rsidRPr="00571D64" w:rsidRDefault="00E17106" w:rsidP="00E17106">
      <w:pPr>
        <w:pStyle w:val="Brdtekst3"/>
        <w:rPr>
          <w:sz w:val="28"/>
          <w:szCs w:val="28"/>
        </w:rPr>
      </w:pPr>
    </w:p>
    <w:p w:rsidR="00E17106" w:rsidRDefault="00E17106" w:rsidP="00E17106">
      <w:pPr>
        <w:pStyle w:val="Brdtekst3"/>
        <w:rPr>
          <w:sz w:val="28"/>
          <w:szCs w:val="28"/>
        </w:rPr>
      </w:pPr>
      <w:r>
        <w:rPr>
          <w:sz w:val="28"/>
          <w:szCs w:val="28"/>
        </w:rPr>
        <w:tab/>
      </w:r>
      <w:r>
        <w:rPr>
          <w:sz w:val="28"/>
          <w:szCs w:val="28"/>
        </w:rPr>
        <w:tab/>
      </w:r>
      <w:r>
        <w:rPr>
          <w:sz w:val="28"/>
          <w:szCs w:val="28"/>
        </w:rPr>
        <w:tab/>
      </w:r>
      <w:r>
        <w:rPr>
          <w:sz w:val="28"/>
          <w:szCs w:val="28"/>
        </w:rPr>
        <w:tab/>
      </w:r>
      <w:r>
        <w:rPr>
          <w:sz w:val="28"/>
          <w:szCs w:val="28"/>
        </w:rPr>
        <w:tab/>
      </w:r>
    </w:p>
    <w:p w:rsidR="00E17106" w:rsidRDefault="00E17106" w:rsidP="00E17106">
      <w:pPr>
        <w:pStyle w:val="Brdtekst3"/>
        <w:rPr>
          <w:sz w:val="28"/>
          <w:szCs w:val="28"/>
        </w:rPr>
      </w:pPr>
      <w:smartTag w:uri="urn:schemas-microsoft-com:office:smarttags" w:element="PersonName">
        <w:smartTagPr>
          <w:attr w:name="ProductID" w:val="Ingeborg Hageberget"/>
        </w:smartTagPr>
        <w:r>
          <w:rPr>
            <w:sz w:val="28"/>
            <w:szCs w:val="28"/>
          </w:rPr>
          <w:t>Ingeborg Hageberget</w:t>
        </w:r>
      </w:smartTag>
    </w:p>
    <w:p w:rsidR="00E17106" w:rsidRDefault="00E17106" w:rsidP="00E17106">
      <w:pPr>
        <w:pStyle w:val="Brdtekst3"/>
        <w:rPr>
          <w:sz w:val="28"/>
          <w:szCs w:val="28"/>
        </w:rPr>
      </w:pPr>
      <w:r w:rsidRPr="00571D64">
        <w:rPr>
          <w:sz w:val="28"/>
          <w:szCs w:val="28"/>
        </w:rPr>
        <w:t>Daglig leder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Revidert august 2015</w:t>
      </w:r>
    </w:p>
    <w:p w:rsidR="00E17106" w:rsidRPr="00805A91" w:rsidRDefault="00E17106" w:rsidP="00E17106">
      <w:pPr>
        <w:overflowPunct/>
        <w:rPr>
          <w:color w:val="auto"/>
          <w:kern w:val="0"/>
          <w:sz w:val="28"/>
          <w:szCs w:val="28"/>
        </w:rPr>
        <w:sectPr w:rsidR="00E17106" w:rsidRPr="00805A91" w:rsidSect="00DA5612">
          <w:headerReference w:type="default" r:id="rId6"/>
          <w:footerReference w:type="even" r:id="rId7"/>
          <w:footerReference w:type="default" r:id="rId8"/>
          <w:pgSz w:w="12240" w:h="15840"/>
          <w:pgMar w:top="1418" w:right="1418" w:bottom="1418" w:left="1418" w:header="709" w:footer="709" w:gutter="0"/>
          <w:cols w:space="708"/>
          <w:noEndnote/>
        </w:sectPr>
      </w:pPr>
      <w:r>
        <w:rPr>
          <w:color w:val="auto"/>
          <w:kern w:val="0"/>
          <w:sz w:val="28"/>
          <w:szCs w:val="28"/>
        </w:rPr>
        <w:tab/>
      </w:r>
      <w:r>
        <w:rPr>
          <w:color w:val="auto"/>
          <w:kern w:val="0"/>
          <w:sz w:val="28"/>
          <w:szCs w:val="28"/>
        </w:rPr>
        <w:tab/>
      </w:r>
      <w:r>
        <w:rPr>
          <w:color w:val="auto"/>
          <w:kern w:val="0"/>
          <w:sz w:val="28"/>
          <w:szCs w:val="28"/>
        </w:rPr>
        <w:tab/>
      </w:r>
      <w:r>
        <w:rPr>
          <w:color w:val="auto"/>
          <w:kern w:val="0"/>
          <w:sz w:val="28"/>
          <w:szCs w:val="28"/>
        </w:rPr>
        <w:tab/>
      </w:r>
    </w:p>
    <w:p w:rsidR="00E17106" w:rsidRPr="00F85C6D" w:rsidRDefault="00E17106" w:rsidP="00E17106">
      <w:pPr>
        <w:pStyle w:val="Overskrift1"/>
        <w:rPr>
          <w:rFonts w:ascii="Arial" w:hAnsi="Arial" w:cs="Arial"/>
          <w:sz w:val="32"/>
          <w:szCs w:val="32"/>
        </w:rPr>
      </w:pPr>
      <w:r w:rsidRPr="00F85C6D">
        <w:rPr>
          <w:rFonts w:ascii="Arial" w:hAnsi="Arial" w:cs="Arial"/>
          <w:sz w:val="32"/>
          <w:szCs w:val="32"/>
        </w:rPr>
        <w:lastRenderedPageBreak/>
        <w:t>Trulserudenga barnehage</w:t>
      </w:r>
    </w:p>
    <w:p w:rsidR="00E17106" w:rsidRDefault="00E17106" w:rsidP="00E17106">
      <w:pPr>
        <w:pStyle w:val="Overskrift1"/>
        <w:rPr>
          <w:rFonts w:ascii="Arial" w:hAnsi="Arial" w:cs="Arial"/>
          <w:sz w:val="32"/>
          <w:szCs w:val="32"/>
        </w:rPr>
      </w:pPr>
      <w:r w:rsidRPr="00F85C6D">
        <w:rPr>
          <w:rFonts w:ascii="Arial" w:hAnsi="Arial" w:cs="Arial"/>
          <w:sz w:val="32"/>
          <w:szCs w:val="32"/>
        </w:rPr>
        <w:tab/>
        <w:t xml:space="preserve"> - magisk og levende barndom</w:t>
      </w:r>
    </w:p>
    <w:p w:rsidR="00E17106" w:rsidRPr="00F85C6D" w:rsidRDefault="00E17106" w:rsidP="00E17106">
      <w:pPr>
        <w:pStyle w:val="Overskrift1"/>
        <w:rPr>
          <w:rFonts w:ascii="Arial" w:hAnsi="Arial" w:cs="Arial"/>
          <w:sz w:val="32"/>
          <w:szCs w:val="32"/>
        </w:rPr>
      </w:pPr>
    </w:p>
    <w:p w:rsidR="00E17106" w:rsidRDefault="00E17106" w:rsidP="00E17106">
      <w:pPr>
        <w:pStyle w:val="Overskrift1"/>
      </w:pPr>
      <w:r w:rsidRPr="00E23213">
        <w:rPr>
          <w:noProof/>
        </w:rPr>
        <w:drawing>
          <wp:inline distT="0" distB="0" distL="0" distR="0">
            <wp:extent cx="5510530" cy="3139440"/>
            <wp:effectExtent l="0" t="0" r="0" b="3810"/>
            <wp:docPr id="1" name="Bilde 1" descr="ingeborg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borg 004"/>
                    <pic:cNvPicPr>
                      <a:picLocks noChangeAspect="1" noChangeArrowheads="1"/>
                    </pic:cNvPicPr>
                  </pic:nvPicPr>
                  <pic:blipFill>
                    <a:blip r:embed="rId9" cstate="print">
                      <a:extLst>
                        <a:ext uri="{28A0092B-C50C-407E-A947-70E740481C1C}">
                          <a14:useLocalDpi xmlns:a14="http://schemas.microsoft.com/office/drawing/2010/main" val="0"/>
                        </a:ext>
                      </a:extLst>
                    </a:blip>
                    <a:srcRect b="23503"/>
                    <a:stretch>
                      <a:fillRect/>
                    </a:stretch>
                  </pic:blipFill>
                  <pic:spPr bwMode="auto">
                    <a:xfrm>
                      <a:off x="0" y="0"/>
                      <a:ext cx="5510530" cy="3139440"/>
                    </a:xfrm>
                    <a:prstGeom prst="rect">
                      <a:avLst/>
                    </a:prstGeom>
                    <a:noFill/>
                    <a:ln>
                      <a:noFill/>
                    </a:ln>
                  </pic:spPr>
                </pic:pic>
              </a:graphicData>
            </a:graphic>
          </wp:inline>
        </w:drawing>
      </w:r>
    </w:p>
    <w:p w:rsidR="00E17106" w:rsidRDefault="00E17106" w:rsidP="00E17106">
      <w:pPr>
        <w:pStyle w:val="Overskrift1"/>
      </w:pPr>
    </w:p>
    <w:p w:rsidR="00E17106" w:rsidRPr="001D6FC5" w:rsidRDefault="00E17106" w:rsidP="00E17106">
      <w:pPr>
        <w:rPr>
          <w:b/>
          <w:i/>
          <w:sz w:val="24"/>
          <w:szCs w:val="24"/>
        </w:rPr>
      </w:pPr>
      <w:r w:rsidRPr="001D6FC5">
        <w:rPr>
          <w:b/>
          <w:i/>
          <w:sz w:val="24"/>
          <w:szCs w:val="24"/>
        </w:rPr>
        <w:t>” Mauren som ”forsvant” i bekken.”   - En praksisfortelling fra hverdagen.</w:t>
      </w:r>
    </w:p>
    <w:p w:rsidR="00E17106" w:rsidRPr="001D6FC5" w:rsidRDefault="00E17106" w:rsidP="00E17106">
      <w:pPr>
        <w:rPr>
          <w:i/>
          <w:sz w:val="24"/>
          <w:szCs w:val="24"/>
        </w:rPr>
      </w:pPr>
      <w:r w:rsidRPr="001D6FC5">
        <w:rPr>
          <w:i/>
          <w:sz w:val="24"/>
          <w:szCs w:val="24"/>
        </w:rPr>
        <w:t xml:space="preserve">Tre gutter og ei jente kommer løpende mot meg, når jeg er på tellerunden min ute. Der er de, tenker jeg og krysser av de siste på lista. - </w:t>
      </w:r>
      <w:smartTag w:uri="urn:schemas-microsoft-com:office:smarttags" w:element="PersonName">
        <w:smartTagPr>
          <w:attr w:name="ProductID" w:val="Ann Kristin,"/>
        </w:smartTagPr>
        <w:r w:rsidRPr="001D6FC5">
          <w:rPr>
            <w:i/>
            <w:sz w:val="24"/>
            <w:szCs w:val="24"/>
          </w:rPr>
          <w:t>Ann Kristin,</w:t>
        </w:r>
      </w:smartTag>
      <w:r w:rsidRPr="001D6FC5">
        <w:rPr>
          <w:i/>
          <w:sz w:val="24"/>
          <w:szCs w:val="24"/>
        </w:rPr>
        <w:t xml:space="preserve"> du må komme og se roper de. Vi må vise deg noe. - Hva er det dere vil vise meg`a, spør jeg. - Kom! sier June og drar meg i armen. - Nå lurer jeg på hva dere vil vise meg, sier jeg. Guttene løper mot sklia. June og jeg kommer like bak. - Se`a, det er mange, sier Johan.  Jeg setter meg på huk og titter ned på mauren. June setter seg på huk ved siden av meg. - Biller, sier hun. Her er det mange maur, sier jeg. Det kryr av dem her. - Kryr? sier Johan. - Det betyr at det er mange sier jeg. - Se </w:t>
      </w:r>
      <w:smartTag w:uri="urn:schemas-microsoft-com:office:smarttags" w:element="PersonName">
        <w:smartTagPr>
          <w:attr w:name="ProductID" w:val="Ann Kristin!"/>
        </w:smartTagPr>
        <w:r w:rsidRPr="001D6FC5">
          <w:rPr>
            <w:i/>
            <w:sz w:val="24"/>
            <w:szCs w:val="24"/>
          </w:rPr>
          <w:t>Ann Kristin!</w:t>
        </w:r>
      </w:smartTag>
      <w:r w:rsidRPr="001D6FC5">
        <w:rPr>
          <w:i/>
          <w:sz w:val="24"/>
          <w:szCs w:val="24"/>
        </w:rPr>
        <w:t xml:space="preserve"> Jeg tørr å ha dem på fingeren min jeg, sier Jarle, tydelig stolt. Sune ler frydefullt når han ser maurene på fingeren til Jarle. Sune bøyer seg ned og setter fingrene i en sti av maur for å fange noen på fingeren. Det blir litt for mange. Han skvetter til og kommer med et hyl, rister på handa si mens han rygger bakover, og tørker fingeren på jakka si. Han blir stående å se på all mauren. - Det er en sti med maur som jobber her, sier jeg. Den tror jeg vi kan følge helt til maurtua. Vi følger stien av maur som kravler rundt på bakken og bærer barnåler til tua si. Vi følger stien bort til gjerdet og ser at de har bygget ei tue på utsiden. - Ja, der bor de, sier jeg. </w:t>
      </w:r>
    </w:p>
    <w:p w:rsidR="00E17106" w:rsidRPr="001D6FC5" w:rsidRDefault="00E17106" w:rsidP="00E17106">
      <w:pPr>
        <w:rPr>
          <w:i/>
          <w:sz w:val="24"/>
          <w:szCs w:val="24"/>
        </w:rPr>
      </w:pPr>
    </w:p>
    <w:p w:rsidR="00E17106" w:rsidRPr="001D6FC5" w:rsidRDefault="00E17106" w:rsidP="00E17106">
      <w:pPr>
        <w:rPr>
          <w:i/>
          <w:sz w:val="24"/>
          <w:szCs w:val="24"/>
        </w:rPr>
      </w:pPr>
      <w:r w:rsidRPr="001D6FC5">
        <w:rPr>
          <w:i/>
          <w:sz w:val="24"/>
          <w:szCs w:val="24"/>
        </w:rPr>
        <w:t xml:space="preserve">Johan titter gjennom gjerdet og sier: - Kan ikke vi ta oss en tur utenfor gjerdet ’a? - Ja, roper de andre i kor. Vi kan vel det? spør Jarle. Jeg tenker at: Jo, det er tre til på jobb denne dagen, så det skulle gå greit. Så jeg sier: - Ja. Det gjør vi. Da får vi jo sett litt bedre på maurene. (Jeg begynte å forberede meg på våren, sola og maurene som våkna langt nede i tua si, og alt jeg ellers visste om mauren og maurtua. Dette skulle bli spennende.) </w:t>
      </w:r>
    </w:p>
    <w:p w:rsidR="00E17106" w:rsidRPr="001D6FC5" w:rsidRDefault="00E17106" w:rsidP="00E17106">
      <w:pPr>
        <w:rPr>
          <w:i/>
          <w:sz w:val="24"/>
          <w:szCs w:val="24"/>
        </w:rPr>
      </w:pPr>
    </w:p>
    <w:p w:rsidR="00E17106" w:rsidRPr="001D6FC5" w:rsidRDefault="00E17106" w:rsidP="00E17106">
      <w:pPr>
        <w:rPr>
          <w:i/>
          <w:sz w:val="24"/>
          <w:szCs w:val="24"/>
        </w:rPr>
      </w:pPr>
      <w:r w:rsidRPr="001D6FC5">
        <w:rPr>
          <w:i/>
          <w:sz w:val="24"/>
          <w:szCs w:val="24"/>
        </w:rPr>
        <w:t>- JA! roper de, og løper ned mot porten. Jeg ler og løper etter, smittet av ungenes iver etter å komme utenfor gjerdet.</w:t>
      </w:r>
    </w:p>
    <w:p w:rsidR="00E17106" w:rsidRPr="001D6FC5" w:rsidRDefault="00E17106" w:rsidP="00E17106">
      <w:pPr>
        <w:rPr>
          <w:i/>
          <w:sz w:val="24"/>
          <w:szCs w:val="24"/>
        </w:rPr>
      </w:pPr>
      <w:r w:rsidRPr="001D6FC5">
        <w:rPr>
          <w:i/>
          <w:sz w:val="24"/>
          <w:szCs w:val="24"/>
        </w:rPr>
        <w:t xml:space="preserve">Før jeg åpner porten forteller jeg hvordan det er lov å gå ned til maurtua. Det er viktig å gå på parkeringsplassen, for der kan det komme biler, og alle må høre på det jeg sier. Jeg åpner porten, og ut stormer fire høylydte og vårglade unger. Jeg kremter høyt, ungene tar seg inn, </w:t>
      </w:r>
      <w:r w:rsidRPr="001D6FC5">
        <w:rPr>
          <w:i/>
          <w:sz w:val="24"/>
          <w:szCs w:val="24"/>
        </w:rPr>
        <w:lastRenderedPageBreak/>
        <w:t>og går til midt på parkeringsplassen. Der får de se bekken som går mellom parkeringsplassen og veien. - VANN, hører jeg de roper, så løper hele hurven ned til bekken. Glemt var både maur og maurtue, og at det vår lov å gå. Jeg sukker litt oppgitt for meg selv, og ser for meg klissvåte unger som må ha helskift, og så jeg som skulle ha et spennende opplegg om maur og maurtua, og ikke minst våren. Det skulle jo bli så lærerikt, tenkte jeg.</w:t>
      </w:r>
    </w:p>
    <w:p w:rsidR="00E17106" w:rsidRPr="001D6FC5" w:rsidRDefault="00E17106" w:rsidP="00E17106">
      <w:pPr>
        <w:rPr>
          <w:i/>
          <w:sz w:val="24"/>
          <w:szCs w:val="24"/>
        </w:rPr>
      </w:pPr>
    </w:p>
    <w:p w:rsidR="00E17106" w:rsidRPr="001D6FC5" w:rsidRDefault="00E17106" w:rsidP="00E17106">
      <w:pPr>
        <w:rPr>
          <w:i/>
          <w:sz w:val="24"/>
          <w:szCs w:val="24"/>
        </w:rPr>
      </w:pPr>
      <w:r w:rsidRPr="001D6FC5">
        <w:rPr>
          <w:i/>
          <w:sz w:val="24"/>
          <w:szCs w:val="24"/>
        </w:rPr>
        <w:t xml:space="preserve">Sune begynner å kaste stein i bekken. Johan kaster bark, og Jarle og June plukker blomster som de kaster i bekken. De ser på blomstene som flyter oppå vannet og forsvinner inn i et rør. - Skal vi se om blomsten kommer ut på andre siden av veien, spør jeg. Alle løper på den andre siden av veien. - DER, sier June og peker på blomsten som kommer seilende ut av røret. Ungene løper over til den andre siden, slipper nye blomster ut i vannet, og løper tilbake for å se om de kommer flytende. Dette gjør de mange ganger, men så kommer det plutselig ikke noen blomster. - Dette tok lang tid, sier Johan. Tok det så lang tid i sta </w:t>
      </w:r>
      <w:smartTag w:uri="urn:schemas-microsoft-com:office:smarttags" w:element="PersonName">
        <w:smartTagPr>
          <w:attr w:name="ProductID" w:val="Ann Kristin,"/>
        </w:smartTagPr>
        <w:r w:rsidRPr="001D6FC5">
          <w:rPr>
            <w:i/>
            <w:sz w:val="24"/>
            <w:szCs w:val="24"/>
          </w:rPr>
          <w:t>Ann Kristin,</w:t>
        </w:r>
      </w:smartTag>
      <w:r w:rsidRPr="001D6FC5">
        <w:rPr>
          <w:i/>
          <w:sz w:val="24"/>
          <w:szCs w:val="24"/>
        </w:rPr>
        <w:t xml:space="preserve"> spør han. - Nei, det tok ikke så lang tid. Kanskje de har satt seg fast inne i røret, sier jeg. - Åssen veit du det, spør Johan. - Det kan jeg ikke vite. Jeg bare gjetter. Kanskje de har sunket ned i vannet, sier jeg. - Ja, sier Johan. Sune ser misfornøyd på røret, og June løper for å plukke blomster. Sune begynner å kaste stein i vannet. - Hvorfor flyter blomster på vannet egentlig spør jeg. - Fordi de er lette, sier Johan enkelt. - Ja, det er riktig, sier jeg. De er lettere enn vannet og da flyter de oppå. - Kan stein flyte på vannet‘a, spør jeg. Sune som har kasta stein i vannet rister på hodet. - Nei, sier han. Alle plukker hver sin stein og kaster i vannet. Nei, alle er enig om at stein ikke flyter i vannet. - Hvorfor ikke, spør jeg. Ingen svarer. Steinen er tyngre enn vann, så den synker rett ned. Vannet greier ikke bære steinen sier jeg. Vi kjenner på stein og blomster, og kjenner at blomsten er lettere enn steinen. - Men, den kanskje flyter sier Jarle, og kaster bark i vannet. Barken flyter nedover. - Den er lett, sier Johan. - Men flyter vi i bekken’a, spør jeg, og hopper uti. - Nei, ingen flyter! Vi er nok for tunge, sier Jarle. </w:t>
      </w:r>
    </w:p>
    <w:p w:rsidR="00E17106" w:rsidRPr="001D6FC5" w:rsidRDefault="00E17106" w:rsidP="00E17106">
      <w:pPr>
        <w:rPr>
          <w:i/>
          <w:sz w:val="24"/>
          <w:szCs w:val="24"/>
        </w:rPr>
      </w:pPr>
    </w:p>
    <w:p w:rsidR="00E17106" w:rsidRPr="001D6FC5" w:rsidRDefault="00E17106" w:rsidP="00E17106">
      <w:pPr>
        <w:rPr>
          <w:i/>
          <w:sz w:val="24"/>
          <w:szCs w:val="24"/>
        </w:rPr>
      </w:pPr>
      <w:r w:rsidRPr="001D6FC5">
        <w:rPr>
          <w:i/>
          <w:sz w:val="24"/>
          <w:szCs w:val="24"/>
        </w:rPr>
        <w:t>- Hæ, jeg lukter noe, sier Johan, og snuser opp i lufta. Alle begynner å snuse. - Det lukter pannekaker sier June. - Jeg tror det er vafler, sier Johan. Sune smiler og snuser inn lufta. Jepp, det lukter vaffel, sier han og nikker bekreftende.</w:t>
      </w:r>
    </w:p>
    <w:p w:rsidR="00E17106" w:rsidRPr="001D6FC5" w:rsidRDefault="00E17106" w:rsidP="00E17106">
      <w:pPr>
        <w:rPr>
          <w:i/>
          <w:sz w:val="24"/>
          <w:szCs w:val="24"/>
        </w:rPr>
      </w:pPr>
      <w:r w:rsidRPr="001D6FC5">
        <w:rPr>
          <w:i/>
          <w:sz w:val="24"/>
          <w:szCs w:val="24"/>
        </w:rPr>
        <w:t xml:space="preserve">Marit kommer til gjerdet og roper. - Nå må dere komme for nå er det knekkebrød og frukt. Også er det en overraskelse til dere. - Ja, nå får vi vafler, sier Johan. - JAA, vafler roper Jarle. - Tror du det er vaffel </w:t>
      </w:r>
      <w:smartTag w:uri="urn:schemas-microsoft-com:office:smarttags" w:element="PersonName">
        <w:smartTagPr>
          <w:attr w:name="ProductID" w:val="Ann Kristin,"/>
        </w:smartTagPr>
        <w:r w:rsidRPr="001D6FC5">
          <w:rPr>
            <w:i/>
            <w:sz w:val="24"/>
            <w:szCs w:val="24"/>
          </w:rPr>
          <w:t>Ann Kristin,</w:t>
        </w:r>
      </w:smartTag>
      <w:r w:rsidRPr="001D6FC5">
        <w:rPr>
          <w:i/>
          <w:sz w:val="24"/>
          <w:szCs w:val="24"/>
        </w:rPr>
        <w:t xml:space="preserve"> spør June. - Det blir spennende å se, sier jeg. - Jeg tror det er vafler, sier June. Nam, nam sier hun og så løper alle mot porten.</w:t>
      </w:r>
    </w:p>
    <w:p w:rsidR="00E17106" w:rsidRDefault="00E17106" w:rsidP="00E17106">
      <w:pPr>
        <w:rPr>
          <w:sz w:val="24"/>
          <w:szCs w:val="24"/>
        </w:rPr>
      </w:pPr>
    </w:p>
    <w:p w:rsidR="00E17106" w:rsidRDefault="00E17106" w:rsidP="00E17106">
      <w:pPr>
        <w:rPr>
          <w:sz w:val="24"/>
          <w:szCs w:val="24"/>
        </w:rPr>
      </w:pPr>
    </w:p>
    <w:p w:rsidR="00E17106" w:rsidRPr="001D6FC5" w:rsidRDefault="00E17106" w:rsidP="00E17106">
      <w:pPr>
        <w:rPr>
          <w:sz w:val="24"/>
          <w:szCs w:val="24"/>
        </w:rPr>
      </w:pPr>
      <w:r w:rsidRPr="001D6FC5">
        <w:rPr>
          <w:sz w:val="24"/>
          <w:szCs w:val="24"/>
        </w:rPr>
        <w:t xml:space="preserve">Denne praksisfortellingen er skrevet av en assistent i barnehagen og er hentet fra vår hverdag. Den er et godt eksempel på hvordan vi ønsker å jobbe i hverdagen med utgangspunkt i barns medvirkning, nære tilstedeværende voksne og i smågrupper og prosjekt. </w:t>
      </w:r>
    </w:p>
    <w:p w:rsidR="00E17106" w:rsidRPr="00B803CC" w:rsidRDefault="00E17106" w:rsidP="00E17106">
      <w:pPr>
        <w:rPr>
          <w:i/>
          <w:sz w:val="24"/>
          <w:szCs w:val="24"/>
        </w:rPr>
      </w:pPr>
    </w:p>
    <w:p w:rsidR="00E17106" w:rsidRPr="001D6FC5" w:rsidRDefault="00E17106" w:rsidP="00E17106">
      <w:pPr>
        <w:rPr>
          <w:b/>
          <w:sz w:val="24"/>
          <w:szCs w:val="24"/>
        </w:rPr>
      </w:pPr>
      <w:r w:rsidRPr="001D6FC5">
        <w:rPr>
          <w:sz w:val="24"/>
          <w:szCs w:val="24"/>
        </w:rPr>
        <w:t xml:space="preserve">Kari Pape sier det så fint i sin bok” Fra plan til praksis 1”.  </w:t>
      </w:r>
      <w:r w:rsidRPr="001D6FC5">
        <w:rPr>
          <w:b/>
          <w:sz w:val="24"/>
          <w:szCs w:val="24"/>
        </w:rPr>
        <w:t>”</w:t>
      </w:r>
      <w:r>
        <w:rPr>
          <w:b/>
          <w:sz w:val="24"/>
          <w:szCs w:val="24"/>
        </w:rPr>
        <w:t>Sa</w:t>
      </w:r>
      <w:r w:rsidRPr="001D6FC5">
        <w:rPr>
          <w:b/>
          <w:sz w:val="24"/>
          <w:szCs w:val="24"/>
        </w:rPr>
        <w:t>mmen skal vi skape øyeblikk som er viktige for barna her og nå – øyeblikk som tenner stjerner i barnas øyne, øyeblikk til ettertanke, øyeblikk som overrasker, øyeblikk som oppmuntrer, øyeblikk som pirrer nysgjerrigheten hos barn og voksne, øyeblikk av nye erfaringer.”</w:t>
      </w:r>
    </w:p>
    <w:p w:rsidR="00E17106" w:rsidRDefault="00E17106" w:rsidP="00E17106">
      <w:pPr>
        <w:rPr>
          <w:b/>
          <w:sz w:val="24"/>
          <w:szCs w:val="24"/>
        </w:rPr>
      </w:pPr>
    </w:p>
    <w:p w:rsidR="00E17106" w:rsidRPr="001D6FC5" w:rsidRDefault="00E17106" w:rsidP="00E17106">
      <w:pPr>
        <w:rPr>
          <w:b/>
          <w:sz w:val="24"/>
          <w:szCs w:val="24"/>
        </w:rPr>
      </w:pPr>
    </w:p>
    <w:p w:rsidR="00E17106" w:rsidRPr="001D6FC5" w:rsidRDefault="00E17106" w:rsidP="00E17106">
      <w:pPr>
        <w:rPr>
          <w:sz w:val="24"/>
          <w:szCs w:val="24"/>
        </w:rPr>
      </w:pPr>
      <w:r w:rsidRPr="001D6FC5">
        <w:rPr>
          <w:sz w:val="24"/>
          <w:szCs w:val="24"/>
        </w:rPr>
        <w:t>Dette er hva vår visjon og hverdag handler om; magisk og levende barndom.</w:t>
      </w:r>
    </w:p>
    <w:p w:rsidR="00E17106" w:rsidRDefault="00E17106" w:rsidP="00E17106">
      <w:pPr>
        <w:rPr>
          <w:rFonts w:ascii="Arial" w:hAnsi="Arial" w:cs="Arial"/>
          <w:sz w:val="36"/>
          <w:szCs w:val="36"/>
        </w:rPr>
      </w:pPr>
    </w:p>
    <w:p w:rsidR="00E17106" w:rsidRDefault="00E17106" w:rsidP="00E17106">
      <w:pPr>
        <w:rPr>
          <w:rFonts w:ascii="Arial" w:hAnsi="Arial" w:cs="Arial"/>
          <w:sz w:val="36"/>
          <w:szCs w:val="36"/>
        </w:rPr>
      </w:pPr>
    </w:p>
    <w:p w:rsidR="00E17106" w:rsidRDefault="00E17106" w:rsidP="00E17106">
      <w:pPr>
        <w:rPr>
          <w:rFonts w:ascii="Arial" w:hAnsi="Arial" w:cs="Arial"/>
          <w:sz w:val="36"/>
          <w:szCs w:val="36"/>
        </w:rPr>
      </w:pPr>
    </w:p>
    <w:p w:rsidR="00E17106" w:rsidRDefault="00E17106" w:rsidP="00E17106">
      <w:pPr>
        <w:pStyle w:val="Overskrift1"/>
        <w:rPr>
          <w:sz w:val="24"/>
          <w:szCs w:val="24"/>
        </w:rPr>
      </w:pPr>
      <w:r>
        <w:lastRenderedPageBreak/>
        <w:t>Innholdsfortegnelse:</w:t>
      </w:r>
      <w:r w:rsidRPr="003D6724">
        <w:rPr>
          <w:sz w:val="24"/>
          <w:szCs w:val="24"/>
        </w:rPr>
        <w:tab/>
      </w:r>
    </w:p>
    <w:p w:rsidR="00E17106" w:rsidRPr="00E17106" w:rsidRDefault="00E17106" w:rsidP="00E17106">
      <w:pPr>
        <w:pStyle w:val="Overskrift1"/>
        <w:rPr>
          <w:b/>
          <w:sz w:val="24"/>
          <w:szCs w:val="24"/>
        </w:rPr>
      </w:pPr>
      <w:r w:rsidRPr="00E17106">
        <w:rPr>
          <w:b/>
          <w:sz w:val="24"/>
          <w:szCs w:val="24"/>
        </w:rPr>
        <w:tab/>
      </w:r>
      <w:r w:rsidRPr="00E17106">
        <w:rPr>
          <w:b/>
          <w:sz w:val="24"/>
          <w:szCs w:val="24"/>
        </w:rPr>
        <w:tab/>
      </w:r>
    </w:p>
    <w:p w:rsidR="00E17106" w:rsidRPr="00C21662" w:rsidRDefault="00E17106" w:rsidP="00E17106">
      <w:r w:rsidRPr="00E17106">
        <w:rPr>
          <w:b/>
        </w:rPr>
        <w:t>Overordna rammer</w:t>
      </w:r>
      <w:r w:rsidRPr="00E17106">
        <w:rPr>
          <w:b/>
        </w:rPr>
        <w:tab/>
      </w:r>
      <w:r>
        <w:tab/>
      </w:r>
      <w:r>
        <w:tab/>
      </w:r>
      <w:r>
        <w:tab/>
      </w:r>
      <w:r>
        <w:tab/>
      </w:r>
      <w:bookmarkStart w:id="0" w:name="_GoBack"/>
      <w:bookmarkEnd w:id="0"/>
      <w:r>
        <w:tab/>
      </w:r>
      <w:r>
        <w:tab/>
      </w:r>
      <w:r>
        <w:tab/>
      </w:r>
      <w:r w:rsidRPr="00C21662">
        <w:tab/>
        <w:t>6</w:t>
      </w:r>
    </w:p>
    <w:p w:rsidR="00E17106" w:rsidRPr="003D6724" w:rsidRDefault="00E17106" w:rsidP="00E17106">
      <w:pPr>
        <w:pStyle w:val="unknownstyle3"/>
        <w:numPr>
          <w:ilvl w:val="0"/>
          <w:numId w:val="2"/>
        </w:numPr>
        <w:spacing w:line="240" w:lineRule="auto"/>
        <w:rPr>
          <w:sz w:val="24"/>
          <w:szCs w:val="24"/>
        </w:rPr>
      </w:pPr>
      <w:r w:rsidRPr="003D6724">
        <w:rPr>
          <w:sz w:val="24"/>
          <w:szCs w:val="24"/>
        </w:rPr>
        <w:t>Lov om barnehager</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17106" w:rsidRDefault="00E17106" w:rsidP="00E17106">
      <w:pPr>
        <w:pStyle w:val="unknownstyle3"/>
        <w:numPr>
          <w:ilvl w:val="0"/>
          <w:numId w:val="2"/>
        </w:numPr>
        <w:spacing w:line="240" w:lineRule="auto"/>
        <w:rPr>
          <w:sz w:val="24"/>
          <w:szCs w:val="24"/>
        </w:rPr>
      </w:pPr>
      <w:r w:rsidRPr="003D6724">
        <w:rPr>
          <w:sz w:val="24"/>
          <w:szCs w:val="24"/>
        </w:rPr>
        <w:t>Rammeplan for barnehager</w:t>
      </w:r>
    </w:p>
    <w:p w:rsidR="00E17106" w:rsidRDefault="00E17106" w:rsidP="00E17106">
      <w:pPr>
        <w:pStyle w:val="unknownstyle3"/>
        <w:spacing w:line="240" w:lineRule="auto"/>
        <w:ind w:left="720"/>
        <w:rPr>
          <w:sz w:val="24"/>
          <w:szCs w:val="24"/>
        </w:rPr>
      </w:pPr>
      <w:r>
        <w:rPr>
          <w:sz w:val="24"/>
          <w:szCs w:val="24"/>
        </w:rPr>
        <w:tab/>
      </w:r>
      <w:r>
        <w:rPr>
          <w:sz w:val="24"/>
          <w:szCs w:val="24"/>
        </w:rPr>
        <w:tab/>
      </w:r>
      <w:r>
        <w:rPr>
          <w:sz w:val="24"/>
          <w:szCs w:val="24"/>
        </w:rPr>
        <w:tab/>
      </w:r>
      <w:r>
        <w:rPr>
          <w:sz w:val="24"/>
          <w:szCs w:val="24"/>
        </w:rPr>
        <w:tab/>
      </w:r>
    </w:p>
    <w:p w:rsidR="00E17106" w:rsidRDefault="00E17106" w:rsidP="00E17106">
      <w:pPr>
        <w:pStyle w:val="unknownstyle3"/>
        <w:spacing w:line="240" w:lineRule="auto"/>
        <w:rPr>
          <w:b/>
          <w:sz w:val="24"/>
          <w:szCs w:val="24"/>
        </w:rPr>
      </w:pPr>
      <w:r>
        <w:rPr>
          <w:b/>
          <w:bCs/>
          <w:sz w:val="24"/>
          <w:szCs w:val="24"/>
        </w:rPr>
        <w:t>Kapitel 1: Grunntanker og mål for vår virksomhet</w:t>
      </w:r>
      <w:r>
        <w:rPr>
          <w:b/>
          <w:sz w:val="24"/>
          <w:szCs w:val="24"/>
        </w:rPr>
        <w:tab/>
      </w:r>
      <w:r>
        <w:rPr>
          <w:b/>
          <w:sz w:val="24"/>
          <w:szCs w:val="24"/>
        </w:rPr>
        <w:tab/>
        <w:t xml:space="preserve">  </w:t>
      </w:r>
      <w:r>
        <w:rPr>
          <w:b/>
          <w:sz w:val="24"/>
          <w:szCs w:val="24"/>
        </w:rPr>
        <w:tab/>
      </w:r>
      <w:r>
        <w:rPr>
          <w:b/>
          <w:sz w:val="24"/>
          <w:szCs w:val="24"/>
        </w:rPr>
        <w:tab/>
        <w:t>8</w:t>
      </w:r>
    </w:p>
    <w:p w:rsidR="00E17106" w:rsidRPr="001171D5" w:rsidRDefault="00E17106" w:rsidP="00E17106">
      <w:pPr>
        <w:pStyle w:val="unknownstyle3"/>
        <w:numPr>
          <w:ilvl w:val="0"/>
          <w:numId w:val="3"/>
        </w:numPr>
        <w:spacing w:line="240" w:lineRule="auto"/>
        <w:rPr>
          <w:bCs/>
          <w:sz w:val="24"/>
          <w:szCs w:val="24"/>
        </w:rPr>
      </w:pPr>
      <w:r>
        <w:rPr>
          <w:sz w:val="24"/>
          <w:szCs w:val="24"/>
        </w:rPr>
        <w:t>Reggio Emilia filosofien</w:t>
      </w:r>
    </w:p>
    <w:p w:rsidR="00E17106" w:rsidRDefault="00E17106" w:rsidP="00E17106">
      <w:pPr>
        <w:pStyle w:val="unknownstyle3"/>
        <w:numPr>
          <w:ilvl w:val="0"/>
          <w:numId w:val="3"/>
        </w:numPr>
        <w:spacing w:line="240" w:lineRule="auto"/>
        <w:rPr>
          <w:bCs/>
          <w:sz w:val="24"/>
          <w:szCs w:val="24"/>
        </w:rPr>
      </w:pPr>
      <w:r>
        <w:rPr>
          <w:bCs/>
          <w:sz w:val="24"/>
          <w:szCs w:val="24"/>
        </w:rPr>
        <w:t>Vårt syn på barn og barndom</w:t>
      </w:r>
    </w:p>
    <w:p w:rsidR="00E17106" w:rsidRDefault="00E17106" w:rsidP="00E17106">
      <w:pPr>
        <w:pStyle w:val="unknownstyle3"/>
        <w:numPr>
          <w:ilvl w:val="0"/>
          <w:numId w:val="3"/>
        </w:numPr>
        <w:spacing w:line="240" w:lineRule="auto"/>
        <w:rPr>
          <w:sz w:val="24"/>
          <w:szCs w:val="24"/>
        </w:rPr>
      </w:pPr>
      <w:r>
        <w:rPr>
          <w:sz w:val="24"/>
          <w:szCs w:val="24"/>
        </w:rPr>
        <w:t>Danning gjennom omsorg, lek og læring</w:t>
      </w:r>
    </w:p>
    <w:p w:rsidR="00E17106" w:rsidRPr="00466498" w:rsidRDefault="00E17106" w:rsidP="00E17106">
      <w:pPr>
        <w:pStyle w:val="unknownstyle3"/>
        <w:numPr>
          <w:ilvl w:val="0"/>
          <w:numId w:val="3"/>
        </w:numPr>
        <w:spacing w:line="240" w:lineRule="auto"/>
        <w:rPr>
          <w:b/>
          <w:sz w:val="24"/>
          <w:szCs w:val="24"/>
        </w:rPr>
      </w:pPr>
      <w:r>
        <w:rPr>
          <w:bCs/>
          <w:sz w:val="24"/>
          <w:szCs w:val="24"/>
        </w:rPr>
        <w:t>Barns medvirkning i lys av rammeplan og Reggio Emilia</w:t>
      </w:r>
    </w:p>
    <w:p w:rsidR="00E17106" w:rsidRPr="0061525F" w:rsidRDefault="00E17106" w:rsidP="00E17106">
      <w:pPr>
        <w:pStyle w:val="unknownstyle3"/>
        <w:numPr>
          <w:ilvl w:val="0"/>
          <w:numId w:val="3"/>
        </w:numPr>
        <w:spacing w:line="240" w:lineRule="auto"/>
        <w:rPr>
          <w:b/>
          <w:sz w:val="24"/>
          <w:szCs w:val="24"/>
        </w:rPr>
      </w:pPr>
      <w:r>
        <w:rPr>
          <w:bCs/>
          <w:sz w:val="24"/>
          <w:szCs w:val="24"/>
        </w:rPr>
        <w:t>Hvordan legger vi til rette for gode dannelsesprosesser?</w:t>
      </w:r>
      <w:r>
        <w:rPr>
          <w:b/>
          <w:sz w:val="24"/>
          <w:szCs w:val="24"/>
        </w:rPr>
        <w:tab/>
      </w:r>
      <w:r>
        <w:rPr>
          <w:b/>
          <w:sz w:val="24"/>
          <w:szCs w:val="24"/>
        </w:rPr>
        <w:tab/>
      </w:r>
    </w:p>
    <w:p w:rsidR="00E17106" w:rsidRPr="0061525F" w:rsidRDefault="00E17106" w:rsidP="00E17106">
      <w:pPr>
        <w:pStyle w:val="unknownstyle3"/>
        <w:numPr>
          <w:ilvl w:val="0"/>
          <w:numId w:val="5"/>
        </w:numPr>
        <w:spacing w:line="240" w:lineRule="auto"/>
        <w:rPr>
          <w:b/>
          <w:bCs/>
          <w:sz w:val="24"/>
          <w:szCs w:val="24"/>
        </w:rPr>
      </w:pPr>
      <w:r w:rsidRPr="001171D5">
        <w:rPr>
          <w:sz w:val="24"/>
          <w:szCs w:val="24"/>
        </w:rPr>
        <w:t>Målsetting for neste 5 års periode</w:t>
      </w:r>
    </w:p>
    <w:p w:rsidR="00E17106" w:rsidRPr="0075734C" w:rsidRDefault="00E17106" w:rsidP="00E17106">
      <w:pPr>
        <w:pStyle w:val="unknownstyle3"/>
        <w:spacing w:line="240" w:lineRule="auto"/>
        <w:ind w:left="1068"/>
        <w:rPr>
          <w:b/>
          <w:bCs/>
          <w:sz w:val="24"/>
          <w:szCs w:val="24"/>
        </w:rPr>
      </w:pPr>
      <w:r>
        <w:rPr>
          <w:sz w:val="24"/>
          <w:szCs w:val="24"/>
        </w:rPr>
        <w:tab/>
      </w:r>
      <w:r>
        <w:rPr>
          <w:sz w:val="24"/>
          <w:szCs w:val="24"/>
        </w:rPr>
        <w:tab/>
      </w:r>
      <w:r>
        <w:rPr>
          <w:sz w:val="24"/>
          <w:szCs w:val="24"/>
        </w:rPr>
        <w:tab/>
      </w:r>
      <w:r>
        <w:rPr>
          <w:sz w:val="24"/>
          <w:szCs w:val="24"/>
        </w:rPr>
        <w:tab/>
      </w:r>
      <w:r w:rsidRPr="008D1AD6">
        <w:rPr>
          <w:b/>
          <w:sz w:val="24"/>
          <w:szCs w:val="24"/>
        </w:rPr>
        <w:tab/>
      </w:r>
      <w:r w:rsidRPr="008D1AD6">
        <w:rPr>
          <w:b/>
          <w:sz w:val="24"/>
          <w:szCs w:val="24"/>
        </w:rPr>
        <w:tab/>
      </w:r>
    </w:p>
    <w:p w:rsidR="00E17106" w:rsidRDefault="00E17106" w:rsidP="00E17106">
      <w:pPr>
        <w:pStyle w:val="unknownstyle3"/>
        <w:spacing w:line="240" w:lineRule="auto"/>
        <w:rPr>
          <w:b/>
          <w:bCs/>
          <w:sz w:val="24"/>
          <w:szCs w:val="24"/>
        </w:rPr>
      </w:pPr>
      <w:r>
        <w:rPr>
          <w:b/>
          <w:bCs/>
          <w:sz w:val="24"/>
          <w:szCs w:val="24"/>
        </w:rPr>
        <w:t>Kapitel 2: Omsorg, Lek og Læring</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14</w:t>
      </w:r>
    </w:p>
    <w:p w:rsidR="00E17106" w:rsidRDefault="00E17106" w:rsidP="00E17106">
      <w:pPr>
        <w:pStyle w:val="unknownstyle3"/>
        <w:numPr>
          <w:ilvl w:val="0"/>
          <w:numId w:val="4"/>
        </w:numPr>
        <w:spacing w:line="240" w:lineRule="auto"/>
        <w:rPr>
          <w:bCs/>
          <w:sz w:val="24"/>
          <w:szCs w:val="24"/>
        </w:rPr>
      </w:pPr>
      <w:r>
        <w:rPr>
          <w:bCs/>
          <w:sz w:val="24"/>
          <w:szCs w:val="24"/>
        </w:rPr>
        <w:t>Omsorg i Trulserudenga</w:t>
      </w:r>
    </w:p>
    <w:p w:rsidR="00E17106" w:rsidRDefault="00E17106" w:rsidP="00E17106">
      <w:pPr>
        <w:pStyle w:val="unknownstyle3"/>
        <w:numPr>
          <w:ilvl w:val="0"/>
          <w:numId w:val="4"/>
        </w:numPr>
        <w:spacing w:line="240" w:lineRule="auto"/>
        <w:rPr>
          <w:bCs/>
          <w:sz w:val="24"/>
          <w:szCs w:val="24"/>
        </w:rPr>
      </w:pPr>
      <w:r>
        <w:rPr>
          <w:bCs/>
          <w:sz w:val="24"/>
          <w:szCs w:val="24"/>
        </w:rPr>
        <w:t>Vårt syn på lek og lekenhet</w:t>
      </w:r>
    </w:p>
    <w:p w:rsidR="00E17106" w:rsidRDefault="00E17106" w:rsidP="00E17106">
      <w:pPr>
        <w:pStyle w:val="unknownstyle3"/>
        <w:numPr>
          <w:ilvl w:val="0"/>
          <w:numId w:val="1"/>
        </w:numPr>
        <w:spacing w:line="240" w:lineRule="auto"/>
        <w:rPr>
          <w:bCs/>
          <w:sz w:val="24"/>
          <w:szCs w:val="24"/>
        </w:rPr>
      </w:pPr>
      <w:r>
        <w:rPr>
          <w:bCs/>
          <w:sz w:val="24"/>
          <w:szCs w:val="24"/>
        </w:rPr>
        <w:t>Barnehagen som læringsmiljø</w:t>
      </w:r>
    </w:p>
    <w:p w:rsidR="00E17106" w:rsidRDefault="00E17106" w:rsidP="00E17106">
      <w:pPr>
        <w:pStyle w:val="unknownstyle3"/>
        <w:numPr>
          <w:ilvl w:val="0"/>
          <w:numId w:val="1"/>
        </w:numPr>
        <w:spacing w:line="240" w:lineRule="auto"/>
        <w:rPr>
          <w:bCs/>
          <w:sz w:val="24"/>
          <w:szCs w:val="24"/>
        </w:rPr>
      </w:pPr>
      <w:r>
        <w:rPr>
          <w:bCs/>
          <w:sz w:val="24"/>
          <w:szCs w:val="24"/>
        </w:rPr>
        <w:t>Barnehagen som en arena hvor sosial kompetanse utvikles</w:t>
      </w:r>
    </w:p>
    <w:p w:rsidR="00E17106" w:rsidRDefault="00E17106" w:rsidP="00E17106">
      <w:pPr>
        <w:pStyle w:val="unknownstyle3"/>
        <w:numPr>
          <w:ilvl w:val="0"/>
          <w:numId w:val="1"/>
        </w:numPr>
        <w:spacing w:line="240" w:lineRule="auto"/>
        <w:rPr>
          <w:bCs/>
          <w:sz w:val="24"/>
          <w:szCs w:val="24"/>
        </w:rPr>
      </w:pPr>
      <w:r>
        <w:rPr>
          <w:bCs/>
          <w:sz w:val="24"/>
          <w:szCs w:val="24"/>
        </w:rPr>
        <w:t>Barnehagen som språklig arena</w:t>
      </w:r>
    </w:p>
    <w:p w:rsidR="00E17106" w:rsidRDefault="00E17106" w:rsidP="00E17106">
      <w:pPr>
        <w:pStyle w:val="unknownstyle3"/>
        <w:spacing w:line="240" w:lineRule="auto"/>
        <w:ind w:left="1068"/>
        <w:rPr>
          <w:bCs/>
          <w:sz w:val="24"/>
          <w:szCs w:val="24"/>
        </w:rPr>
      </w:pPr>
    </w:p>
    <w:p w:rsidR="00E17106" w:rsidRDefault="00E17106" w:rsidP="00E17106">
      <w:pPr>
        <w:pStyle w:val="unknownstyle3"/>
        <w:spacing w:line="240" w:lineRule="auto"/>
        <w:rPr>
          <w:b/>
          <w:sz w:val="24"/>
          <w:szCs w:val="24"/>
        </w:rPr>
      </w:pPr>
      <w:r>
        <w:rPr>
          <w:b/>
          <w:sz w:val="24"/>
          <w:szCs w:val="24"/>
        </w:rPr>
        <w:t>Kapitel 3: Barn skal følges – ikke fylles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24</w:t>
      </w:r>
    </w:p>
    <w:p w:rsidR="00E17106" w:rsidRPr="00781594" w:rsidRDefault="00E17106" w:rsidP="00E17106">
      <w:pPr>
        <w:pStyle w:val="unknownstyle3"/>
        <w:numPr>
          <w:ilvl w:val="0"/>
          <w:numId w:val="1"/>
        </w:numPr>
        <w:spacing w:line="240" w:lineRule="auto"/>
        <w:rPr>
          <w:sz w:val="24"/>
          <w:szCs w:val="24"/>
        </w:rPr>
      </w:pPr>
      <w:r>
        <w:rPr>
          <w:sz w:val="24"/>
          <w:szCs w:val="24"/>
        </w:rPr>
        <w:t xml:space="preserve">Fagområder og </w:t>
      </w:r>
      <w:r w:rsidRPr="00781594">
        <w:rPr>
          <w:sz w:val="24"/>
          <w:szCs w:val="24"/>
        </w:rPr>
        <w:t>progresjonstrapp</w:t>
      </w:r>
      <w:r>
        <w:rPr>
          <w:sz w:val="24"/>
          <w:szCs w:val="24"/>
        </w:rPr>
        <w:t>er</w:t>
      </w:r>
    </w:p>
    <w:p w:rsidR="00E17106" w:rsidRDefault="00E17106" w:rsidP="00E17106">
      <w:pPr>
        <w:pStyle w:val="unknownstyle3"/>
        <w:numPr>
          <w:ilvl w:val="1"/>
          <w:numId w:val="1"/>
        </w:numPr>
        <w:spacing w:line="240" w:lineRule="auto"/>
        <w:rPr>
          <w:sz w:val="24"/>
          <w:szCs w:val="24"/>
        </w:rPr>
      </w:pPr>
      <w:r w:rsidRPr="00315CC0">
        <w:rPr>
          <w:sz w:val="24"/>
          <w:szCs w:val="24"/>
        </w:rPr>
        <w:t>Kommunikasjon, språk og tekst</w:t>
      </w:r>
    </w:p>
    <w:p w:rsidR="00E17106" w:rsidRDefault="00E17106" w:rsidP="00E17106">
      <w:pPr>
        <w:pStyle w:val="unknownstyle3"/>
        <w:numPr>
          <w:ilvl w:val="1"/>
          <w:numId w:val="1"/>
        </w:numPr>
        <w:spacing w:line="240" w:lineRule="auto"/>
        <w:rPr>
          <w:sz w:val="24"/>
          <w:szCs w:val="24"/>
        </w:rPr>
      </w:pPr>
      <w:r>
        <w:rPr>
          <w:sz w:val="24"/>
          <w:szCs w:val="24"/>
        </w:rPr>
        <w:t>Kropp, bevegelse og helse</w:t>
      </w:r>
    </w:p>
    <w:p w:rsidR="00E17106" w:rsidRDefault="00E17106" w:rsidP="00E17106">
      <w:pPr>
        <w:pStyle w:val="unknownstyle3"/>
        <w:numPr>
          <w:ilvl w:val="1"/>
          <w:numId w:val="1"/>
        </w:numPr>
        <w:spacing w:line="240" w:lineRule="auto"/>
        <w:rPr>
          <w:sz w:val="24"/>
          <w:szCs w:val="24"/>
        </w:rPr>
      </w:pPr>
      <w:r>
        <w:rPr>
          <w:sz w:val="24"/>
          <w:szCs w:val="24"/>
        </w:rPr>
        <w:t>Kunst, kultur og kreativitet</w:t>
      </w:r>
    </w:p>
    <w:p w:rsidR="00E17106" w:rsidRDefault="00E17106" w:rsidP="00E17106">
      <w:pPr>
        <w:pStyle w:val="unknownstyle3"/>
        <w:numPr>
          <w:ilvl w:val="1"/>
          <w:numId w:val="1"/>
        </w:numPr>
        <w:spacing w:line="240" w:lineRule="auto"/>
        <w:rPr>
          <w:sz w:val="24"/>
          <w:szCs w:val="24"/>
        </w:rPr>
      </w:pPr>
      <w:r>
        <w:rPr>
          <w:sz w:val="24"/>
          <w:szCs w:val="24"/>
        </w:rPr>
        <w:t>Natur, miljø og teknikk</w:t>
      </w:r>
    </w:p>
    <w:p w:rsidR="00E17106" w:rsidRDefault="00E17106" w:rsidP="00E17106">
      <w:pPr>
        <w:pStyle w:val="unknownstyle3"/>
        <w:numPr>
          <w:ilvl w:val="1"/>
          <w:numId w:val="1"/>
        </w:numPr>
        <w:spacing w:line="240" w:lineRule="auto"/>
        <w:rPr>
          <w:sz w:val="24"/>
          <w:szCs w:val="24"/>
        </w:rPr>
      </w:pPr>
      <w:r>
        <w:rPr>
          <w:sz w:val="24"/>
          <w:szCs w:val="24"/>
        </w:rPr>
        <w:t>Etikk, religion og filosofi</w:t>
      </w:r>
    </w:p>
    <w:p w:rsidR="00E17106" w:rsidRDefault="00E17106" w:rsidP="00E17106">
      <w:pPr>
        <w:pStyle w:val="unknownstyle3"/>
        <w:numPr>
          <w:ilvl w:val="1"/>
          <w:numId w:val="1"/>
        </w:numPr>
        <w:spacing w:line="240" w:lineRule="auto"/>
        <w:rPr>
          <w:sz w:val="24"/>
          <w:szCs w:val="24"/>
        </w:rPr>
      </w:pPr>
      <w:r>
        <w:rPr>
          <w:sz w:val="24"/>
          <w:szCs w:val="24"/>
        </w:rPr>
        <w:t>Nærmiljø og samfunn</w:t>
      </w:r>
    </w:p>
    <w:p w:rsidR="00E17106" w:rsidRDefault="00E17106" w:rsidP="00E17106">
      <w:pPr>
        <w:pStyle w:val="unknownstyle3"/>
        <w:numPr>
          <w:ilvl w:val="1"/>
          <w:numId w:val="1"/>
        </w:numPr>
        <w:spacing w:line="240" w:lineRule="auto"/>
        <w:rPr>
          <w:sz w:val="24"/>
          <w:szCs w:val="24"/>
        </w:rPr>
      </w:pPr>
      <w:r>
        <w:rPr>
          <w:sz w:val="24"/>
          <w:szCs w:val="24"/>
        </w:rPr>
        <w:t>Antall, rom og form</w:t>
      </w:r>
    </w:p>
    <w:p w:rsidR="00E17106" w:rsidRDefault="00E17106" w:rsidP="00E17106">
      <w:pPr>
        <w:pStyle w:val="unknownstyle3"/>
        <w:numPr>
          <w:ilvl w:val="0"/>
          <w:numId w:val="1"/>
        </w:numPr>
        <w:spacing w:line="240" w:lineRule="auto"/>
        <w:rPr>
          <w:sz w:val="24"/>
          <w:szCs w:val="24"/>
        </w:rPr>
      </w:pPr>
      <w:r>
        <w:rPr>
          <w:sz w:val="24"/>
          <w:szCs w:val="24"/>
        </w:rPr>
        <w:t>Tradisjoner og progresjonstrapp</w:t>
      </w:r>
    </w:p>
    <w:p w:rsidR="00E17106" w:rsidRPr="00315CC0" w:rsidRDefault="00E17106" w:rsidP="00E17106">
      <w:pPr>
        <w:pStyle w:val="unknownstyle3"/>
        <w:spacing w:line="240" w:lineRule="auto"/>
        <w:ind w:left="1068"/>
        <w:rPr>
          <w:sz w:val="24"/>
          <w:szCs w:val="24"/>
        </w:rPr>
      </w:pPr>
    </w:p>
    <w:p w:rsidR="00E17106" w:rsidRPr="0075734C" w:rsidRDefault="00E17106" w:rsidP="00E17106">
      <w:pPr>
        <w:pStyle w:val="unknownstyle3"/>
        <w:spacing w:line="240" w:lineRule="auto"/>
        <w:rPr>
          <w:b/>
          <w:bCs/>
          <w:sz w:val="24"/>
          <w:szCs w:val="24"/>
        </w:rPr>
      </w:pPr>
      <w:r>
        <w:rPr>
          <w:b/>
          <w:bCs/>
          <w:sz w:val="24"/>
          <w:szCs w:val="24"/>
        </w:rPr>
        <w:t>Kapitel 4: Planlegging, dokumentasjon og vurdering</w:t>
      </w:r>
      <w:r>
        <w:rPr>
          <w:b/>
          <w:bCs/>
          <w:sz w:val="24"/>
          <w:szCs w:val="24"/>
        </w:rPr>
        <w:tab/>
      </w:r>
      <w:r>
        <w:rPr>
          <w:b/>
          <w:bCs/>
          <w:sz w:val="24"/>
          <w:szCs w:val="24"/>
        </w:rPr>
        <w:tab/>
      </w:r>
      <w:r>
        <w:rPr>
          <w:b/>
          <w:bCs/>
          <w:sz w:val="24"/>
          <w:szCs w:val="24"/>
        </w:rPr>
        <w:tab/>
        <w:t>25</w:t>
      </w:r>
    </w:p>
    <w:p w:rsidR="00E17106" w:rsidRDefault="00E17106" w:rsidP="00E17106">
      <w:pPr>
        <w:pStyle w:val="unknownstyle3"/>
        <w:numPr>
          <w:ilvl w:val="2"/>
          <w:numId w:val="1"/>
        </w:numPr>
        <w:tabs>
          <w:tab w:val="clear" w:pos="2508"/>
          <w:tab w:val="num" w:pos="1068"/>
        </w:tabs>
        <w:spacing w:line="240" w:lineRule="auto"/>
        <w:ind w:left="1068"/>
        <w:rPr>
          <w:bCs/>
          <w:sz w:val="24"/>
          <w:szCs w:val="24"/>
        </w:rPr>
      </w:pPr>
      <w:r>
        <w:rPr>
          <w:bCs/>
          <w:sz w:val="24"/>
          <w:szCs w:val="24"/>
        </w:rPr>
        <w:t>Prosjekt og tema arbeid</w:t>
      </w:r>
    </w:p>
    <w:p w:rsidR="00E17106" w:rsidRDefault="00E17106" w:rsidP="00E17106">
      <w:pPr>
        <w:pStyle w:val="unknownstyle3"/>
        <w:numPr>
          <w:ilvl w:val="2"/>
          <w:numId w:val="1"/>
        </w:numPr>
        <w:tabs>
          <w:tab w:val="clear" w:pos="2508"/>
          <w:tab w:val="num" w:pos="1068"/>
        </w:tabs>
        <w:spacing w:line="240" w:lineRule="auto"/>
        <w:ind w:left="1068"/>
        <w:rPr>
          <w:bCs/>
          <w:sz w:val="24"/>
          <w:szCs w:val="24"/>
        </w:rPr>
      </w:pPr>
      <w:r>
        <w:rPr>
          <w:bCs/>
          <w:sz w:val="24"/>
          <w:szCs w:val="24"/>
        </w:rPr>
        <w:t>Dokumentasjon / refleksjon</w:t>
      </w:r>
    </w:p>
    <w:p w:rsidR="00E17106" w:rsidRDefault="00E17106" w:rsidP="00E17106">
      <w:pPr>
        <w:pStyle w:val="unknownstyle3"/>
        <w:spacing w:line="240" w:lineRule="auto"/>
        <w:ind w:left="1068"/>
        <w:rPr>
          <w:bCs/>
          <w:sz w:val="24"/>
          <w:szCs w:val="24"/>
        </w:rPr>
      </w:pPr>
    </w:p>
    <w:p w:rsidR="00E17106" w:rsidRDefault="00E17106" w:rsidP="00E17106">
      <w:pPr>
        <w:pStyle w:val="unknownstyle3"/>
        <w:spacing w:line="240" w:lineRule="auto"/>
        <w:rPr>
          <w:b/>
          <w:bCs/>
          <w:sz w:val="24"/>
          <w:szCs w:val="24"/>
        </w:rPr>
      </w:pPr>
      <w:r>
        <w:rPr>
          <w:b/>
          <w:bCs/>
          <w:sz w:val="24"/>
          <w:szCs w:val="24"/>
        </w:rPr>
        <w:t>Kapitel 5: Samarbeidspartnere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27</w:t>
      </w:r>
    </w:p>
    <w:p w:rsidR="00E17106" w:rsidRPr="00FC58CE" w:rsidRDefault="00E17106" w:rsidP="00E17106">
      <w:pPr>
        <w:pStyle w:val="unknownstyle3"/>
        <w:numPr>
          <w:ilvl w:val="0"/>
          <w:numId w:val="1"/>
        </w:numPr>
        <w:spacing w:line="240" w:lineRule="auto"/>
        <w:rPr>
          <w:b/>
          <w:bCs/>
          <w:sz w:val="24"/>
          <w:szCs w:val="24"/>
        </w:rPr>
      </w:pPr>
      <w:r>
        <w:rPr>
          <w:bCs/>
          <w:sz w:val="24"/>
          <w:szCs w:val="24"/>
        </w:rPr>
        <w:t>Barnehagens plass i et utdanningssamfunn</w:t>
      </w:r>
    </w:p>
    <w:p w:rsidR="00E17106" w:rsidRPr="00FC58CE" w:rsidRDefault="00E17106" w:rsidP="00E17106">
      <w:pPr>
        <w:pStyle w:val="unknownstyle3"/>
        <w:numPr>
          <w:ilvl w:val="0"/>
          <w:numId w:val="1"/>
        </w:numPr>
        <w:spacing w:line="240" w:lineRule="auto"/>
        <w:rPr>
          <w:b/>
          <w:bCs/>
          <w:sz w:val="24"/>
          <w:szCs w:val="24"/>
        </w:rPr>
      </w:pPr>
      <w:r>
        <w:rPr>
          <w:bCs/>
          <w:sz w:val="24"/>
          <w:szCs w:val="24"/>
        </w:rPr>
        <w:t>Overgang barnehage – skole</w:t>
      </w:r>
    </w:p>
    <w:p w:rsidR="00E17106" w:rsidRPr="00FC58CE" w:rsidRDefault="00E17106" w:rsidP="00E17106">
      <w:pPr>
        <w:pStyle w:val="unknownstyle3"/>
        <w:numPr>
          <w:ilvl w:val="0"/>
          <w:numId w:val="1"/>
        </w:numPr>
        <w:spacing w:line="240" w:lineRule="auto"/>
        <w:rPr>
          <w:b/>
          <w:bCs/>
          <w:sz w:val="24"/>
          <w:szCs w:val="24"/>
        </w:rPr>
      </w:pPr>
      <w:r>
        <w:rPr>
          <w:bCs/>
          <w:sz w:val="24"/>
          <w:szCs w:val="24"/>
        </w:rPr>
        <w:t>Andre viktige samarbeidspartnere</w:t>
      </w:r>
    </w:p>
    <w:p w:rsidR="00E17106" w:rsidRPr="00FC58CE" w:rsidRDefault="00E17106" w:rsidP="00E17106">
      <w:pPr>
        <w:pStyle w:val="unknownstyle3"/>
        <w:numPr>
          <w:ilvl w:val="1"/>
          <w:numId w:val="1"/>
        </w:numPr>
        <w:spacing w:line="240" w:lineRule="auto"/>
        <w:rPr>
          <w:b/>
          <w:bCs/>
          <w:sz w:val="24"/>
          <w:szCs w:val="24"/>
        </w:rPr>
      </w:pPr>
      <w:r>
        <w:rPr>
          <w:bCs/>
          <w:sz w:val="24"/>
          <w:szCs w:val="24"/>
        </w:rPr>
        <w:t>Nærmiljøet</w:t>
      </w:r>
    </w:p>
    <w:p w:rsidR="00E17106" w:rsidRPr="00FC58CE" w:rsidRDefault="00E17106" w:rsidP="00E17106">
      <w:pPr>
        <w:pStyle w:val="unknownstyle3"/>
        <w:numPr>
          <w:ilvl w:val="1"/>
          <w:numId w:val="1"/>
        </w:numPr>
        <w:spacing w:line="240" w:lineRule="auto"/>
        <w:rPr>
          <w:b/>
          <w:bCs/>
          <w:sz w:val="24"/>
          <w:szCs w:val="24"/>
        </w:rPr>
      </w:pPr>
      <w:r>
        <w:rPr>
          <w:bCs/>
          <w:sz w:val="24"/>
          <w:szCs w:val="24"/>
        </w:rPr>
        <w:t>Hadeland folkemuseum</w:t>
      </w:r>
    </w:p>
    <w:p w:rsidR="00E17106" w:rsidRDefault="00E17106" w:rsidP="00E17106">
      <w:pPr>
        <w:pStyle w:val="unknownstyle3"/>
        <w:numPr>
          <w:ilvl w:val="1"/>
          <w:numId w:val="1"/>
        </w:numPr>
        <w:spacing w:line="240" w:lineRule="auto"/>
        <w:rPr>
          <w:bCs/>
          <w:sz w:val="24"/>
          <w:szCs w:val="24"/>
        </w:rPr>
      </w:pPr>
      <w:r>
        <w:rPr>
          <w:bCs/>
          <w:sz w:val="24"/>
          <w:szCs w:val="24"/>
        </w:rPr>
        <w:t>K</w:t>
      </w:r>
      <w:r w:rsidRPr="00FC58CE">
        <w:rPr>
          <w:bCs/>
          <w:sz w:val="24"/>
          <w:szCs w:val="24"/>
        </w:rPr>
        <w:t>ulturpersonligheter</w:t>
      </w:r>
    </w:p>
    <w:p w:rsidR="00E17106" w:rsidRDefault="00E17106" w:rsidP="00E17106">
      <w:pPr>
        <w:pStyle w:val="unknownstyle3"/>
        <w:numPr>
          <w:ilvl w:val="0"/>
          <w:numId w:val="1"/>
        </w:numPr>
        <w:spacing w:line="240" w:lineRule="auto"/>
        <w:rPr>
          <w:bCs/>
          <w:sz w:val="24"/>
          <w:szCs w:val="24"/>
        </w:rPr>
      </w:pPr>
      <w:r>
        <w:rPr>
          <w:bCs/>
          <w:sz w:val="24"/>
          <w:szCs w:val="24"/>
        </w:rPr>
        <w:t>Foreldre, foreldreråd, Eierstyret og SU</w:t>
      </w:r>
    </w:p>
    <w:p w:rsidR="00E17106" w:rsidRDefault="00E17106" w:rsidP="00E17106">
      <w:pPr>
        <w:pStyle w:val="unknownstyle3"/>
        <w:numPr>
          <w:ilvl w:val="0"/>
          <w:numId w:val="1"/>
        </w:numPr>
        <w:spacing w:line="240" w:lineRule="auto"/>
        <w:rPr>
          <w:bCs/>
          <w:sz w:val="24"/>
          <w:szCs w:val="24"/>
        </w:rPr>
      </w:pPr>
      <w:r>
        <w:rPr>
          <w:bCs/>
          <w:sz w:val="24"/>
          <w:szCs w:val="24"/>
        </w:rPr>
        <w:t>Andre</w:t>
      </w:r>
    </w:p>
    <w:p w:rsidR="00E17106" w:rsidRDefault="00E17106" w:rsidP="00E17106">
      <w:pPr>
        <w:pStyle w:val="unknownstyle3"/>
        <w:numPr>
          <w:ilvl w:val="1"/>
          <w:numId w:val="1"/>
        </w:numPr>
        <w:spacing w:line="240" w:lineRule="auto"/>
        <w:rPr>
          <w:bCs/>
          <w:sz w:val="24"/>
          <w:szCs w:val="24"/>
        </w:rPr>
      </w:pPr>
      <w:r>
        <w:rPr>
          <w:bCs/>
          <w:sz w:val="24"/>
          <w:szCs w:val="24"/>
        </w:rPr>
        <w:t>PPT, barnevern, helsestasjon</w:t>
      </w:r>
    </w:p>
    <w:p w:rsidR="00E17106" w:rsidRDefault="00E17106" w:rsidP="00E17106"/>
    <w:p w:rsidR="00E17106" w:rsidRDefault="00E17106" w:rsidP="00E17106"/>
    <w:p w:rsidR="00E17106" w:rsidRDefault="00E17106" w:rsidP="00E17106"/>
    <w:p w:rsidR="00CA6ED5" w:rsidRDefault="00CA6ED5"/>
    <w:sectPr w:rsidR="00CA6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w Cen MT">
    <w:altName w:val="Lucida Sans Unicode"/>
    <w:panose1 w:val="00000000000000000000"/>
    <w:charset w:val="00"/>
    <w:family w:val="swiss"/>
    <w:notTrueType/>
    <w:pitch w:val="variable"/>
    <w:sig w:usb0="00000003" w:usb1="00000000" w:usb2="00000000" w:usb3="00000000" w:csb0="00000001" w:csb1="00000000"/>
  </w:font>
  <w:font w:name="Goudy Old Style">
    <w:altName w:val="Georgia"/>
    <w:panose1 w:val="00000000000000000000"/>
    <w:charset w:val="00"/>
    <w:family w:val="roman"/>
    <w:notTrueType/>
    <w:pitch w:val="variable"/>
    <w:sig w:usb0="00000003" w:usb1="00000000" w:usb2="00000000" w:usb3="00000000" w:csb0="00000001" w:csb1="00000000"/>
  </w:font>
  <w:font w:name="Chiller">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0B2" w:rsidRDefault="00E17106" w:rsidP="00DA5612">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4E20B2" w:rsidRDefault="00E17106" w:rsidP="00DA5612">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0B2" w:rsidRDefault="00E17106" w:rsidP="00DA5612">
    <w:pPr>
      <w:pStyle w:val="Bunntekst"/>
      <w:ind w:right="360"/>
    </w:pPr>
    <w:r>
      <w:rPr>
        <w:noProof/>
      </w:rPr>
      <mc:AlternateContent>
        <mc:Choice Requires="wpg">
          <w:drawing>
            <wp:anchor distT="0" distB="0" distL="114300" distR="114300" simplePos="0" relativeHeight="251661312" behindDoc="0" locked="0" layoutInCell="1" allowOverlap="1">
              <wp:simplePos x="0" y="0"/>
              <wp:positionH relativeFrom="page">
                <wp:posOffset>1388110</wp:posOffset>
              </wp:positionH>
              <wp:positionV relativeFrom="page">
                <wp:posOffset>10104120</wp:posOffset>
              </wp:positionV>
              <wp:extent cx="6172200" cy="274320"/>
              <wp:effectExtent l="0" t="0" r="0" b="0"/>
              <wp:wrapNone/>
              <wp:docPr id="164" name="Grupp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74320"/>
                        <a:chOff x="0" y="0"/>
                        <a:chExt cx="6172200" cy="274320"/>
                      </a:xfrm>
                    </wpg:grpSpPr>
                    <wps:wsp>
                      <wps:cNvPr id="165" name="Rektangel 165"/>
                      <wps:cNvSpPr/>
                      <wps:spPr>
                        <a:xfrm>
                          <a:off x="228600" y="0"/>
                          <a:ext cx="5943600" cy="27432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boks 166"/>
                      <wps:cNvSpPr txBox="1"/>
                      <wps:spPr>
                        <a:xfrm>
                          <a:off x="0" y="9525"/>
                          <a:ext cx="5943600" cy="243840"/>
                        </a:xfrm>
                        <a:prstGeom prst="rect">
                          <a:avLst/>
                        </a:prstGeom>
                        <a:noFill/>
                        <a:ln w="6350">
                          <a:noFill/>
                        </a:ln>
                        <a:effectLst/>
                      </wps:spPr>
                      <wps:txbx>
                        <w:txbxContent>
                          <w:p w:rsidR="00AD09BF" w:rsidRDefault="00E17106" w:rsidP="00AD09BF">
                            <w:pPr>
                              <w:pStyle w:val="Bunntekst"/>
                            </w:pPr>
                            <w:r>
                              <w:rPr>
                                <w:caps/>
                                <w:color w:val="auto"/>
                              </w:rPr>
                              <w:t xml:space="preserve">Trulserudenga Barnehage </w:t>
                            </w:r>
                            <w:r w:rsidRPr="00AD09BF">
                              <w:rPr>
                                <w:caps/>
                                <w:color w:val="808080"/>
                              </w:rPr>
                              <w:t> | </w:t>
                            </w:r>
                            <w:r>
                              <w:rPr>
                                <w:color w:val="auto"/>
                              </w:rPr>
                              <w:t>Pedagogisk  Forankring 2015-2020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e 164" o:spid="_x0000_s1028" style="position:absolute;margin-left:109.3pt;margin-top:795.6pt;width:486pt;height:21.6pt;z-index:251661312;mso-position-horizontal-relative:page;mso-position-vertical-relative:page"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">
              <v:rect id="Rektangel 165" o:spid="_x0000_s1029"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hxsIA&#10;AADcAAAADwAAAGRycy9kb3ducmV2LnhtbERPTWvCQBC9C/6HZQq96aYWQ0ldRRRbPRoLxduQnSap&#10;2dmQXXX117uC4G0e73Mms2AacaLO1ZYVvA0TEMSF1TWXCn52q8EHCOeRNTaWScGFHMym/d4EM23P&#10;vKVT7ksRQ9hlqKDyvs2kdEVFBt3QtsSR+7OdQR9hV0rd4TmGm0aOkiSVBmuODRW2tKioOORHo4C+&#10;l4vwu3PX9D3s8+K/GX+NNnulXl/C/BOEp+Cf4od7reP8dAz3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2HGwgAAANwAAAAPAAAAAAAAAAAAAAAAAJgCAABkcnMvZG93&#10;bnJldi54bWxQSwUGAAAAAAQABAD1AAAAhwMAAAAA&#10;" fillcolor="window" stroked="f" strokeweight="1pt">
                <v:fill opacity="0"/>
              </v:rect>
              <v:shapetype id="_x0000_t202" coordsize="21600,21600" o:spt="202" path="m,l,21600r21600,l21600,xe">
                <v:stroke joinstyle="miter"/>
                <v:path gradientshapeok="t" o:connecttype="rect"/>
              </v:shapetype>
              <v:shape id="Tekstboks 166" o:spid="_x0000_s1030" type="#_x0000_t202" style="position:absolute;top:95;width:5943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AD09BF" w:rsidRDefault="00E17106" w:rsidP="00AD09BF">
                      <w:pPr>
                        <w:pStyle w:val="Bunntekst"/>
                      </w:pPr>
                      <w:r>
                        <w:rPr>
                          <w:caps/>
                          <w:color w:val="auto"/>
                        </w:rPr>
                        <w:t xml:space="preserve">Trulserudenga Barnehage </w:t>
                      </w:r>
                      <w:r w:rsidRPr="00AD09BF">
                        <w:rPr>
                          <w:caps/>
                          <w:color w:val="808080"/>
                        </w:rPr>
                        <w:t> | </w:t>
                      </w:r>
                      <w:r>
                        <w:rPr>
                          <w:color w:val="auto"/>
                        </w:rPr>
                        <w:t>Pedagogisk  Forankring 2015-2020</w:t>
                      </w:r>
                    </w:p>
                  </w:txbxContent>
                </v:textbox>
              </v:shape>
              <w10:wrap anchorx="page" anchory="pag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9BF" w:rsidRDefault="00E17106">
    <w:pPr>
      <w:pStyle w:val="Topptekst"/>
    </w:pPr>
    <w:r>
      <w:rPr>
        <w:noProof/>
      </w:rPr>
      <mc:AlternateContent>
        <mc:Choice Requires="wps">
          <w:drawing>
            <wp:anchor distT="0" distB="0" distL="114300" distR="114300" simplePos="0" relativeHeight="251660288" behindDoc="0" locked="0" layoutInCell="0" allowOverlap="1">
              <wp:simplePos x="0" y="0"/>
              <wp:positionH relativeFrom="page">
                <wp:posOffset>904240</wp:posOffset>
              </wp:positionH>
              <wp:positionV relativeFrom="page">
                <wp:posOffset>376555</wp:posOffset>
              </wp:positionV>
              <wp:extent cx="5971540" cy="146050"/>
              <wp:effectExtent l="0" t="0" r="0" b="6350"/>
              <wp:wrapNone/>
              <wp:docPr id="218" name="Tekstboks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BF" w:rsidRDefault="00E17106">
                          <w:r>
                            <w:rPr>
                              <w:color w:val="auto"/>
                            </w:rPr>
                            <w:t xml:space="preserve">Trulserudenga Barnehage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218" o:spid="_x0000_s1026" type="#_x0000_t202" style="position:absolute;margin-left:71.2pt;margin-top:29.65pt;width:470.2pt;height:11.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" o:allowincell="f" filled="f" stroked="f">
              <v:textbox style="mso-fit-shape-to-text:t" inset=",0,,0">
                <w:txbxContent>
                  <w:p w:rsidR="00AD09BF" w:rsidRDefault="00E17106">
                    <w:r>
                      <w:rPr>
                        <w:color w:val="auto"/>
                      </w:rPr>
                      <w:t xml:space="preserve">Trulserudenga Barnehage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376555</wp:posOffset>
              </wp:positionV>
              <wp:extent cx="900430" cy="146050"/>
              <wp:effectExtent l="0" t="0" r="0" b="6350"/>
              <wp:wrapNone/>
              <wp:docPr id="219" name="Tekstboks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46050"/>
                      </a:xfrm>
                      <a:prstGeom prst="rect">
                        <a:avLst/>
                      </a:prstGeom>
                      <a:solidFill>
                        <a:srgbClr val="70AD47">
                          <a:lumMod val="60000"/>
                          <a:lumOff val="40000"/>
                        </a:srgbClr>
                      </a:solidFill>
                      <a:ln>
                        <a:noFill/>
                      </a:ln>
                    </wps:spPr>
                    <wps:txbx>
                      <w:txbxContent>
                        <w:p w:rsidR="00AD09BF" w:rsidRPr="00AD09BF" w:rsidRDefault="00E17106">
                          <w:pPr>
                            <w:jc w:val="right"/>
                            <w:rPr>
                              <w:color w:val="FFFFFF"/>
                            </w:rPr>
                          </w:pPr>
                          <w:r>
                            <w:rPr>
                              <w:color w:val="auto"/>
                            </w:rPr>
                            <w:fldChar w:fldCharType="begin"/>
                          </w:r>
                          <w:r>
                            <w:instrText>PAGE   \* MERGEFORMAT</w:instrText>
                          </w:r>
                          <w:r>
                            <w:rPr>
                              <w:color w:val="auto"/>
                            </w:rPr>
                            <w:fldChar w:fldCharType="separate"/>
                          </w:r>
                          <w:r w:rsidRPr="00E17106">
                            <w:rPr>
                              <w:noProof/>
                              <w:color w:val="FFFFFF"/>
                            </w:rPr>
                            <w:t>5</w:t>
                          </w:r>
                          <w:r w:rsidRPr="00AD09BF">
                            <w:rPr>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kstboks 219" o:spid="_x0000_s1027" type="#_x0000_t202" style="position:absolute;margin-left:0;margin-top:29.65pt;width:70.9pt;height:11.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" o:allowincell="f" fillcolor="#a9d18e" stroked="f">
              <v:textbox style="mso-fit-shape-to-text:t" inset=",0,,0">
                <w:txbxContent>
                  <w:p w:rsidR="00AD09BF" w:rsidRPr="00AD09BF" w:rsidRDefault="00E17106">
                    <w:pPr>
                      <w:jc w:val="right"/>
                      <w:rPr>
                        <w:color w:val="FFFFFF"/>
                      </w:rPr>
                    </w:pPr>
                    <w:r>
                      <w:rPr>
                        <w:color w:val="auto"/>
                      </w:rPr>
                      <w:fldChar w:fldCharType="begin"/>
                    </w:r>
                    <w:r>
                      <w:instrText>PAGE   \* MERGEFORMAT</w:instrText>
                    </w:r>
                    <w:r>
                      <w:rPr>
                        <w:color w:val="auto"/>
                      </w:rPr>
                      <w:fldChar w:fldCharType="separate"/>
                    </w:r>
                    <w:r w:rsidRPr="00E17106">
                      <w:rPr>
                        <w:noProof/>
                        <w:color w:val="FFFFFF"/>
                      </w:rPr>
                      <w:t>5</w:t>
                    </w:r>
                    <w:r w:rsidRPr="00AD09BF">
                      <w:rPr>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A6D"/>
    <w:multiLevelType w:val="hybridMultilevel"/>
    <w:tmpl w:val="FBC2E982"/>
    <w:lvl w:ilvl="0" w:tplc="04140003">
      <w:start w:val="1"/>
      <w:numFmt w:val="bullet"/>
      <w:lvlText w:val="o"/>
      <w:lvlJc w:val="left"/>
      <w:pPr>
        <w:tabs>
          <w:tab w:val="num" w:pos="1080"/>
        </w:tabs>
        <w:ind w:left="1080" w:hanging="360"/>
      </w:pPr>
      <w:rPr>
        <w:rFonts w:ascii="Courier New" w:hAnsi="Courier New" w:cs="Courier New"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12B615E"/>
    <w:multiLevelType w:val="hybridMultilevel"/>
    <w:tmpl w:val="34C850EA"/>
    <w:lvl w:ilvl="0" w:tplc="04140001">
      <w:start w:val="1"/>
      <w:numFmt w:val="bullet"/>
      <w:lvlText w:val=""/>
      <w:lvlJc w:val="left"/>
      <w:pPr>
        <w:tabs>
          <w:tab w:val="num" w:pos="1068"/>
        </w:tabs>
        <w:ind w:left="1068" w:hanging="360"/>
      </w:pPr>
      <w:rPr>
        <w:rFonts w:ascii="Symbol" w:hAnsi="Symbol" w:hint="default"/>
      </w:rPr>
    </w:lvl>
    <w:lvl w:ilvl="1" w:tplc="04140003" w:tentative="1">
      <w:start w:val="1"/>
      <w:numFmt w:val="bullet"/>
      <w:lvlText w:val="o"/>
      <w:lvlJc w:val="left"/>
      <w:pPr>
        <w:tabs>
          <w:tab w:val="num" w:pos="1788"/>
        </w:tabs>
        <w:ind w:left="1788" w:hanging="360"/>
      </w:pPr>
      <w:rPr>
        <w:rFonts w:ascii="Courier New" w:hAnsi="Courier New" w:cs="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cs="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1F40238"/>
    <w:multiLevelType w:val="hybridMultilevel"/>
    <w:tmpl w:val="768A1668"/>
    <w:lvl w:ilvl="0" w:tplc="04140003">
      <w:start w:val="1"/>
      <w:numFmt w:val="bullet"/>
      <w:lvlText w:val="o"/>
      <w:lvlJc w:val="left"/>
      <w:pPr>
        <w:tabs>
          <w:tab w:val="num" w:pos="1068"/>
        </w:tabs>
        <w:ind w:left="1068" w:hanging="360"/>
      </w:pPr>
      <w:rPr>
        <w:rFonts w:ascii="Courier New" w:hAnsi="Courier New" w:cs="Courier New" w:hint="default"/>
      </w:rPr>
    </w:lvl>
    <w:lvl w:ilvl="1" w:tplc="04140003" w:tentative="1">
      <w:start w:val="1"/>
      <w:numFmt w:val="bullet"/>
      <w:lvlText w:val="o"/>
      <w:lvlJc w:val="left"/>
      <w:pPr>
        <w:tabs>
          <w:tab w:val="num" w:pos="1788"/>
        </w:tabs>
        <w:ind w:left="1788" w:hanging="360"/>
      </w:pPr>
      <w:rPr>
        <w:rFonts w:ascii="Courier New" w:hAnsi="Courier New" w:cs="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cs="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37876B33"/>
    <w:multiLevelType w:val="hybridMultilevel"/>
    <w:tmpl w:val="15F48D8E"/>
    <w:lvl w:ilvl="0" w:tplc="04140001">
      <w:start w:val="1"/>
      <w:numFmt w:val="bullet"/>
      <w:lvlText w:val=""/>
      <w:lvlJc w:val="left"/>
      <w:pPr>
        <w:tabs>
          <w:tab w:val="num" w:pos="1068"/>
        </w:tabs>
        <w:ind w:left="1068" w:hanging="360"/>
      </w:pPr>
      <w:rPr>
        <w:rFonts w:ascii="Symbol" w:hAnsi="Symbol" w:hint="default"/>
      </w:rPr>
    </w:lvl>
    <w:lvl w:ilvl="1" w:tplc="04140003">
      <w:start w:val="1"/>
      <w:numFmt w:val="bullet"/>
      <w:lvlText w:val="o"/>
      <w:lvlJc w:val="left"/>
      <w:pPr>
        <w:tabs>
          <w:tab w:val="num" w:pos="1788"/>
        </w:tabs>
        <w:ind w:left="1788" w:hanging="360"/>
      </w:pPr>
      <w:rPr>
        <w:rFonts w:ascii="Courier New" w:hAnsi="Courier New" w:cs="Courier New" w:hint="default"/>
      </w:rPr>
    </w:lvl>
    <w:lvl w:ilvl="2" w:tplc="04140001">
      <w:start w:val="1"/>
      <w:numFmt w:val="bullet"/>
      <w:lvlText w:val=""/>
      <w:lvlJc w:val="left"/>
      <w:pPr>
        <w:tabs>
          <w:tab w:val="num" w:pos="2508"/>
        </w:tabs>
        <w:ind w:left="2508" w:hanging="360"/>
      </w:pPr>
      <w:rPr>
        <w:rFonts w:ascii="Symbol" w:hAnsi="Symbol" w:hint="default"/>
      </w:rPr>
    </w:lvl>
    <w:lvl w:ilvl="3" w:tplc="04140003">
      <w:start w:val="1"/>
      <w:numFmt w:val="bullet"/>
      <w:lvlText w:val="o"/>
      <w:lvlJc w:val="left"/>
      <w:pPr>
        <w:tabs>
          <w:tab w:val="num" w:pos="3228"/>
        </w:tabs>
        <w:ind w:left="3228" w:hanging="360"/>
      </w:pPr>
      <w:rPr>
        <w:rFonts w:ascii="Courier New" w:hAnsi="Courier New" w:cs="Courier New" w:hint="default"/>
      </w:rPr>
    </w:lvl>
    <w:lvl w:ilvl="4" w:tplc="04140003" w:tentative="1">
      <w:start w:val="1"/>
      <w:numFmt w:val="bullet"/>
      <w:lvlText w:val="o"/>
      <w:lvlJc w:val="left"/>
      <w:pPr>
        <w:tabs>
          <w:tab w:val="num" w:pos="3948"/>
        </w:tabs>
        <w:ind w:left="3948" w:hanging="360"/>
      </w:pPr>
      <w:rPr>
        <w:rFonts w:ascii="Courier New" w:hAnsi="Courier New" w:cs="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567D3EA2"/>
    <w:multiLevelType w:val="hybridMultilevel"/>
    <w:tmpl w:val="2BFE1A96"/>
    <w:lvl w:ilvl="0" w:tplc="04140003">
      <w:start w:val="1"/>
      <w:numFmt w:val="bullet"/>
      <w:lvlText w:val="o"/>
      <w:lvlJc w:val="left"/>
      <w:pPr>
        <w:tabs>
          <w:tab w:val="num" w:pos="1080"/>
        </w:tabs>
        <w:ind w:left="1080" w:hanging="360"/>
      </w:pPr>
      <w:rPr>
        <w:rFonts w:ascii="Courier New" w:hAnsi="Courier New" w:cs="Courier New" w:hint="default"/>
      </w:rPr>
    </w:lvl>
    <w:lvl w:ilvl="1" w:tplc="04140003">
      <w:start w:val="1"/>
      <w:numFmt w:val="bullet"/>
      <w:lvlText w:val="o"/>
      <w:lvlJc w:val="left"/>
      <w:pPr>
        <w:tabs>
          <w:tab w:val="num" w:pos="1800"/>
        </w:tabs>
        <w:ind w:left="1800" w:hanging="360"/>
      </w:pPr>
      <w:rPr>
        <w:rFonts w:ascii="Courier New" w:hAnsi="Courier New" w:cs="Courier New" w:hint="default"/>
      </w:rPr>
    </w:lvl>
    <w:lvl w:ilvl="2" w:tplc="04140005">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E0D3A8B"/>
    <w:multiLevelType w:val="hybridMultilevel"/>
    <w:tmpl w:val="E00E00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106"/>
    <w:rsid w:val="001B0FA9"/>
    <w:rsid w:val="00CA6ED5"/>
    <w:rsid w:val="00E171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ABD68DB0-76C5-4EAE-903A-4243A939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106"/>
    <w:pPr>
      <w:widowControl w:val="0"/>
      <w:overflowPunct w:val="0"/>
      <w:autoSpaceDE w:val="0"/>
      <w:autoSpaceDN w:val="0"/>
      <w:adjustRightInd w:val="0"/>
      <w:spacing w:before="0" w:after="0" w:line="240" w:lineRule="auto"/>
    </w:pPr>
    <w:rPr>
      <w:rFonts w:ascii="Times New Roman" w:eastAsia="Times New Roman" w:hAnsi="Times New Roman" w:cs="Times New Roman"/>
      <w:color w:val="000000"/>
      <w:kern w:val="28"/>
      <w:lang w:eastAsia="nb-NO"/>
    </w:rPr>
  </w:style>
  <w:style w:type="paragraph" w:styleId="Overskrift1">
    <w:name w:val="heading 1"/>
    <w:basedOn w:val="Normal"/>
    <w:next w:val="Normal"/>
    <w:link w:val="Overskrift1Tegn"/>
    <w:qFormat/>
    <w:rsid w:val="001B0FA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1B0FA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Overskrift3">
    <w:name w:val="heading 3"/>
    <w:basedOn w:val="Normal"/>
    <w:next w:val="Normal"/>
    <w:link w:val="Overskrift3Tegn"/>
    <w:uiPriority w:val="9"/>
    <w:semiHidden/>
    <w:unhideWhenUsed/>
    <w:qFormat/>
    <w:rsid w:val="001B0FA9"/>
    <w:pPr>
      <w:pBdr>
        <w:top w:val="single" w:sz="6" w:space="2" w:color="5B9BD5" w:themeColor="accent1"/>
      </w:pBdr>
      <w:spacing w:before="300"/>
      <w:outlineLvl w:val="2"/>
    </w:pPr>
    <w:rPr>
      <w:caps/>
      <w:color w:val="1F4D78" w:themeColor="accent1" w:themeShade="7F"/>
      <w:spacing w:val="15"/>
    </w:rPr>
  </w:style>
  <w:style w:type="paragraph" w:styleId="Overskrift4">
    <w:name w:val="heading 4"/>
    <w:basedOn w:val="Normal"/>
    <w:next w:val="Normal"/>
    <w:link w:val="Overskrift4Tegn"/>
    <w:uiPriority w:val="9"/>
    <w:semiHidden/>
    <w:unhideWhenUsed/>
    <w:qFormat/>
    <w:rsid w:val="001B0FA9"/>
    <w:pPr>
      <w:pBdr>
        <w:top w:val="dotted" w:sz="6" w:space="2" w:color="5B9BD5" w:themeColor="accent1"/>
      </w:pBdr>
      <w:spacing w:before="200"/>
      <w:outlineLvl w:val="3"/>
    </w:pPr>
    <w:rPr>
      <w:caps/>
      <w:color w:val="2E74B5" w:themeColor="accent1" w:themeShade="BF"/>
      <w:spacing w:val="10"/>
    </w:rPr>
  </w:style>
  <w:style w:type="paragraph" w:styleId="Overskrift5">
    <w:name w:val="heading 5"/>
    <w:basedOn w:val="Normal"/>
    <w:next w:val="Normal"/>
    <w:link w:val="Overskrift5Tegn"/>
    <w:uiPriority w:val="9"/>
    <w:semiHidden/>
    <w:unhideWhenUsed/>
    <w:qFormat/>
    <w:rsid w:val="001B0FA9"/>
    <w:pPr>
      <w:pBdr>
        <w:bottom w:val="single" w:sz="6" w:space="1" w:color="5B9BD5" w:themeColor="accent1"/>
      </w:pBdr>
      <w:spacing w:before="200"/>
      <w:outlineLvl w:val="4"/>
    </w:pPr>
    <w:rPr>
      <w:caps/>
      <w:color w:val="2E74B5" w:themeColor="accent1" w:themeShade="BF"/>
      <w:spacing w:val="10"/>
    </w:rPr>
  </w:style>
  <w:style w:type="paragraph" w:styleId="Overskrift6">
    <w:name w:val="heading 6"/>
    <w:basedOn w:val="Normal"/>
    <w:next w:val="Normal"/>
    <w:link w:val="Overskrift6Tegn"/>
    <w:unhideWhenUsed/>
    <w:qFormat/>
    <w:rsid w:val="001B0FA9"/>
    <w:pPr>
      <w:pBdr>
        <w:bottom w:val="dotted" w:sz="6" w:space="1" w:color="5B9BD5" w:themeColor="accent1"/>
      </w:pBdr>
      <w:spacing w:before="20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1B0FA9"/>
    <w:pPr>
      <w:spacing w:before="20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1B0FA9"/>
    <w:pPr>
      <w:spacing w:before="20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1B0FA9"/>
    <w:pPr>
      <w:spacing w:before="20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B0FA9"/>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semiHidden/>
    <w:rsid w:val="001B0FA9"/>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semiHidden/>
    <w:rsid w:val="001B0FA9"/>
    <w:rPr>
      <w:caps/>
      <w:color w:val="1F4D78" w:themeColor="accent1" w:themeShade="7F"/>
      <w:spacing w:val="15"/>
    </w:rPr>
  </w:style>
  <w:style w:type="character" w:customStyle="1" w:styleId="Overskrift4Tegn">
    <w:name w:val="Overskrift 4 Tegn"/>
    <w:basedOn w:val="Standardskriftforavsnitt"/>
    <w:link w:val="Overskrift4"/>
    <w:uiPriority w:val="9"/>
    <w:semiHidden/>
    <w:rsid w:val="001B0FA9"/>
    <w:rPr>
      <w:caps/>
      <w:color w:val="2E74B5" w:themeColor="accent1" w:themeShade="BF"/>
      <w:spacing w:val="10"/>
    </w:rPr>
  </w:style>
  <w:style w:type="character" w:customStyle="1" w:styleId="Overskrift5Tegn">
    <w:name w:val="Overskrift 5 Tegn"/>
    <w:basedOn w:val="Standardskriftforavsnitt"/>
    <w:link w:val="Overskrift5"/>
    <w:uiPriority w:val="9"/>
    <w:semiHidden/>
    <w:rsid w:val="001B0FA9"/>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1B0FA9"/>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1B0FA9"/>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1B0FA9"/>
    <w:rPr>
      <w:caps/>
      <w:spacing w:val="10"/>
      <w:sz w:val="18"/>
      <w:szCs w:val="18"/>
    </w:rPr>
  </w:style>
  <w:style w:type="character" w:customStyle="1" w:styleId="Overskrift9Tegn">
    <w:name w:val="Overskrift 9 Tegn"/>
    <w:basedOn w:val="Standardskriftforavsnitt"/>
    <w:link w:val="Overskrift9"/>
    <w:uiPriority w:val="9"/>
    <w:semiHidden/>
    <w:rsid w:val="001B0FA9"/>
    <w:rPr>
      <w:i/>
      <w:iCs/>
      <w:caps/>
      <w:spacing w:val="10"/>
      <w:sz w:val="18"/>
      <w:szCs w:val="18"/>
    </w:rPr>
  </w:style>
  <w:style w:type="paragraph" w:styleId="Bildetekst">
    <w:name w:val="caption"/>
    <w:basedOn w:val="Normal"/>
    <w:next w:val="Normal"/>
    <w:uiPriority w:val="35"/>
    <w:semiHidden/>
    <w:unhideWhenUsed/>
    <w:qFormat/>
    <w:rsid w:val="001B0FA9"/>
    <w:rPr>
      <w:b/>
      <w:bCs/>
      <w:color w:val="2E74B5" w:themeColor="accent1" w:themeShade="BF"/>
      <w:sz w:val="16"/>
      <w:szCs w:val="16"/>
    </w:rPr>
  </w:style>
  <w:style w:type="paragraph" w:styleId="Tittel">
    <w:name w:val="Title"/>
    <w:basedOn w:val="Normal"/>
    <w:next w:val="Normal"/>
    <w:link w:val="TittelTegn"/>
    <w:uiPriority w:val="10"/>
    <w:qFormat/>
    <w:rsid w:val="001B0FA9"/>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1B0FA9"/>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1B0FA9"/>
    <w:pPr>
      <w:spacing w:after="500"/>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1B0FA9"/>
    <w:rPr>
      <w:caps/>
      <w:color w:val="595959" w:themeColor="text1" w:themeTint="A6"/>
      <w:spacing w:val="10"/>
      <w:sz w:val="21"/>
      <w:szCs w:val="21"/>
    </w:rPr>
  </w:style>
  <w:style w:type="character" w:styleId="Sterk">
    <w:name w:val="Strong"/>
    <w:uiPriority w:val="22"/>
    <w:qFormat/>
    <w:rsid w:val="001B0FA9"/>
    <w:rPr>
      <w:b/>
      <w:bCs/>
    </w:rPr>
  </w:style>
  <w:style w:type="character" w:styleId="Utheving">
    <w:name w:val="Emphasis"/>
    <w:uiPriority w:val="20"/>
    <w:qFormat/>
    <w:rsid w:val="001B0FA9"/>
    <w:rPr>
      <w:caps/>
      <w:color w:val="1F4D78" w:themeColor="accent1" w:themeShade="7F"/>
      <w:spacing w:val="5"/>
    </w:rPr>
  </w:style>
  <w:style w:type="paragraph" w:styleId="Ingenmellomrom">
    <w:name w:val="No Spacing"/>
    <w:uiPriority w:val="1"/>
    <w:qFormat/>
    <w:rsid w:val="001B0FA9"/>
    <w:pPr>
      <w:spacing w:after="0" w:line="240" w:lineRule="auto"/>
    </w:pPr>
  </w:style>
  <w:style w:type="paragraph" w:styleId="Sitat">
    <w:name w:val="Quote"/>
    <w:basedOn w:val="Normal"/>
    <w:next w:val="Normal"/>
    <w:link w:val="SitatTegn"/>
    <w:uiPriority w:val="29"/>
    <w:qFormat/>
    <w:rsid w:val="001B0FA9"/>
    <w:rPr>
      <w:i/>
      <w:iCs/>
      <w:sz w:val="24"/>
      <w:szCs w:val="24"/>
    </w:rPr>
  </w:style>
  <w:style w:type="character" w:customStyle="1" w:styleId="SitatTegn">
    <w:name w:val="Sitat Tegn"/>
    <w:basedOn w:val="Standardskriftforavsnitt"/>
    <w:link w:val="Sitat"/>
    <w:uiPriority w:val="29"/>
    <w:rsid w:val="001B0FA9"/>
    <w:rPr>
      <w:i/>
      <w:iCs/>
      <w:sz w:val="24"/>
      <w:szCs w:val="24"/>
    </w:rPr>
  </w:style>
  <w:style w:type="paragraph" w:styleId="Sterktsitat">
    <w:name w:val="Intense Quote"/>
    <w:basedOn w:val="Normal"/>
    <w:next w:val="Normal"/>
    <w:link w:val="SterktsitatTegn"/>
    <w:uiPriority w:val="30"/>
    <w:qFormat/>
    <w:rsid w:val="001B0FA9"/>
    <w:pPr>
      <w:spacing w:before="240" w:after="240"/>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1B0FA9"/>
    <w:rPr>
      <w:color w:val="5B9BD5" w:themeColor="accent1"/>
      <w:sz w:val="24"/>
      <w:szCs w:val="24"/>
    </w:rPr>
  </w:style>
  <w:style w:type="character" w:styleId="Svakutheving">
    <w:name w:val="Subtle Emphasis"/>
    <w:uiPriority w:val="19"/>
    <w:qFormat/>
    <w:rsid w:val="001B0FA9"/>
    <w:rPr>
      <w:i/>
      <w:iCs/>
      <w:color w:val="1F4D78" w:themeColor="accent1" w:themeShade="7F"/>
    </w:rPr>
  </w:style>
  <w:style w:type="character" w:styleId="Sterkutheving">
    <w:name w:val="Intense Emphasis"/>
    <w:uiPriority w:val="21"/>
    <w:qFormat/>
    <w:rsid w:val="001B0FA9"/>
    <w:rPr>
      <w:b/>
      <w:bCs/>
      <w:caps/>
      <w:color w:val="1F4D78" w:themeColor="accent1" w:themeShade="7F"/>
      <w:spacing w:val="10"/>
    </w:rPr>
  </w:style>
  <w:style w:type="character" w:styleId="Svakreferanse">
    <w:name w:val="Subtle Reference"/>
    <w:uiPriority w:val="31"/>
    <w:qFormat/>
    <w:rsid w:val="001B0FA9"/>
    <w:rPr>
      <w:b/>
      <w:bCs/>
      <w:color w:val="5B9BD5" w:themeColor="accent1"/>
    </w:rPr>
  </w:style>
  <w:style w:type="character" w:styleId="Sterkreferanse">
    <w:name w:val="Intense Reference"/>
    <w:uiPriority w:val="32"/>
    <w:qFormat/>
    <w:rsid w:val="001B0FA9"/>
    <w:rPr>
      <w:b/>
      <w:bCs/>
      <w:i/>
      <w:iCs/>
      <w:caps/>
      <w:color w:val="5B9BD5" w:themeColor="accent1"/>
    </w:rPr>
  </w:style>
  <w:style w:type="character" w:styleId="Boktittel">
    <w:name w:val="Book Title"/>
    <w:uiPriority w:val="33"/>
    <w:qFormat/>
    <w:rsid w:val="001B0FA9"/>
    <w:rPr>
      <w:b/>
      <w:bCs/>
      <w:i/>
      <w:iCs/>
      <w:spacing w:val="0"/>
    </w:rPr>
  </w:style>
  <w:style w:type="paragraph" w:styleId="Overskriftforinnholdsfortegnelse">
    <w:name w:val="TOC Heading"/>
    <w:basedOn w:val="Overskrift1"/>
    <w:next w:val="Normal"/>
    <w:uiPriority w:val="39"/>
    <w:semiHidden/>
    <w:unhideWhenUsed/>
    <w:qFormat/>
    <w:rsid w:val="001B0FA9"/>
    <w:pPr>
      <w:outlineLvl w:val="9"/>
    </w:pPr>
  </w:style>
  <w:style w:type="paragraph" w:customStyle="1" w:styleId="unknownstyle">
    <w:name w:val="unknown style"/>
    <w:rsid w:val="00E17106"/>
    <w:pPr>
      <w:widowControl w:val="0"/>
      <w:overflowPunct w:val="0"/>
      <w:autoSpaceDE w:val="0"/>
      <w:autoSpaceDN w:val="0"/>
      <w:adjustRightInd w:val="0"/>
      <w:spacing w:before="0" w:after="0" w:line="240" w:lineRule="auto"/>
      <w:jc w:val="center"/>
    </w:pPr>
    <w:rPr>
      <w:rFonts w:ascii="Tw Cen MT" w:eastAsia="Times New Roman" w:hAnsi="Tw Cen MT" w:cs="Tw Cen MT"/>
      <w:b/>
      <w:bCs/>
      <w:color w:val="000000"/>
      <w:kern w:val="28"/>
      <w:sz w:val="30"/>
      <w:szCs w:val="30"/>
      <w:lang w:eastAsia="nb-NO"/>
    </w:rPr>
  </w:style>
  <w:style w:type="paragraph" w:customStyle="1" w:styleId="unknownstyle6">
    <w:name w:val="unknown style6"/>
    <w:rsid w:val="00E17106"/>
    <w:pPr>
      <w:widowControl w:val="0"/>
      <w:overflowPunct w:val="0"/>
      <w:autoSpaceDE w:val="0"/>
      <w:autoSpaceDN w:val="0"/>
      <w:adjustRightInd w:val="0"/>
      <w:spacing w:before="0" w:after="0" w:line="240" w:lineRule="auto"/>
    </w:pPr>
    <w:rPr>
      <w:rFonts w:ascii="Goudy Old Style" w:eastAsia="Times New Roman" w:hAnsi="Goudy Old Style" w:cs="Goudy Old Style"/>
      <w:color w:val="000000"/>
      <w:kern w:val="28"/>
      <w:lang w:eastAsia="nb-NO"/>
    </w:rPr>
  </w:style>
  <w:style w:type="paragraph" w:customStyle="1" w:styleId="unknownstyle3">
    <w:name w:val="unknown style3"/>
    <w:rsid w:val="00E17106"/>
    <w:pPr>
      <w:widowControl w:val="0"/>
      <w:tabs>
        <w:tab w:val="left" w:pos="5400"/>
      </w:tabs>
      <w:overflowPunct w:val="0"/>
      <w:autoSpaceDE w:val="0"/>
      <w:autoSpaceDN w:val="0"/>
      <w:adjustRightInd w:val="0"/>
      <w:spacing w:before="0" w:after="0" w:line="420" w:lineRule="auto"/>
    </w:pPr>
    <w:rPr>
      <w:rFonts w:ascii="Goudy Old Style" w:eastAsia="Times New Roman" w:hAnsi="Goudy Old Style" w:cs="Goudy Old Style"/>
      <w:color w:val="000000"/>
      <w:kern w:val="28"/>
      <w:lang w:eastAsia="nb-NO"/>
    </w:rPr>
  </w:style>
  <w:style w:type="paragraph" w:styleId="Brdtekst3">
    <w:name w:val="Body Text 3"/>
    <w:basedOn w:val="Normal"/>
    <w:link w:val="Brdtekst3Tegn"/>
    <w:rsid w:val="00E17106"/>
    <w:rPr>
      <w:rFonts w:ascii="Goudy Old Style" w:hAnsi="Goudy Old Style" w:cs="Goudy Old Style"/>
      <w:sz w:val="19"/>
      <w:szCs w:val="19"/>
    </w:rPr>
  </w:style>
  <w:style w:type="character" w:customStyle="1" w:styleId="Brdtekst3Tegn">
    <w:name w:val="Brødtekst 3 Tegn"/>
    <w:basedOn w:val="Standardskriftforavsnitt"/>
    <w:link w:val="Brdtekst3"/>
    <w:rsid w:val="00E17106"/>
    <w:rPr>
      <w:rFonts w:ascii="Goudy Old Style" w:eastAsia="Times New Roman" w:hAnsi="Goudy Old Style" w:cs="Goudy Old Style"/>
      <w:color w:val="000000"/>
      <w:kern w:val="28"/>
      <w:sz w:val="19"/>
      <w:szCs w:val="19"/>
      <w:lang w:eastAsia="nb-NO"/>
    </w:rPr>
  </w:style>
  <w:style w:type="paragraph" w:styleId="Bunntekst">
    <w:name w:val="footer"/>
    <w:basedOn w:val="Normal"/>
    <w:link w:val="BunntekstTegn"/>
    <w:uiPriority w:val="99"/>
    <w:rsid w:val="00E17106"/>
    <w:pPr>
      <w:tabs>
        <w:tab w:val="center" w:pos="4536"/>
        <w:tab w:val="right" w:pos="9072"/>
      </w:tabs>
    </w:pPr>
  </w:style>
  <w:style w:type="character" w:customStyle="1" w:styleId="BunntekstTegn">
    <w:name w:val="Bunntekst Tegn"/>
    <w:basedOn w:val="Standardskriftforavsnitt"/>
    <w:link w:val="Bunntekst"/>
    <w:uiPriority w:val="99"/>
    <w:rsid w:val="00E17106"/>
    <w:rPr>
      <w:rFonts w:ascii="Times New Roman" w:eastAsia="Times New Roman" w:hAnsi="Times New Roman" w:cs="Times New Roman"/>
      <w:color w:val="000000"/>
      <w:kern w:val="28"/>
      <w:lang w:eastAsia="nb-NO"/>
    </w:rPr>
  </w:style>
  <w:style w:type="character" w:styleId="Sidetall">
    <w:name w:val="page number"/>
    <w:basedOn w:val="Standardskriftforavsnitt"/>
    <w:rsid w:val="00E17106"/>
  </w:style>
  <w:style w:type="paragraph" w:styleId="Topptekst">
    <w:name w:val="header"/>
    <w:basedOn w:val="Normal"/>
    <w:link w:val="TopptekstTegn"/>
    <w:rsid w:val="00E17106"/>
    <w:pPr>
      <w:tabs>
        <w:tab w:val="center" w:pos="4536"/>
        <w:tab w:val="right" w:pos="9072"/>
      </w:tabs>
    </w:pPr>
  </w:style>
  <w:style w:type="character" w:customStyle="1" w:styleId="TopptekstTegn">
    <w:name w:val="Topptekst Tegn"/>
    <w:basedOn w:val="Standardskriftforavsnitt"/>
    <w:link w:val="Topptekst"/>
    <w:rsid w:val="00E17106"/>
    <w:rPr>
      <w:rFonts w:ascii="Times New Roman" w:eastAsia="Times New Roman" w:hAnsi="Times New Roman" w:cs="Times New Roman"/>
      <w:color w:val="000000"/>
      <w:kern w:val="2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1380</Words>
  <Characters>7319</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Hageberget</dc:creator>
  <cp:keywords/>
  <dc:description/>
  <cp:lastModifiedBy>Ingeborg Hageberget</cp:lastModifiedBy>
  <cp:revision>1</cp:revision>
  <dcterms:created xsi:type="dcterms:W3CDTF">2015-07-29T12:07:00Z</dcterms:created>
  <dcterms:modified xsi:type="dcterms:W3CDTF">2015-07-29T12:11:00Z</dcterms:modified>
</cp:coreProperties>
</file>